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F3" w:rsidRDefault="00EE59B5">
      <w:r>
        <w:t>Velká letní pátrací hra</w:t>
      </w:r>
    </w:p>
    <w:p w:rsidR="00EE59B5" w:rsidRDefault="00EE59B5">
      <w:r>
        <w:t>Pozor, pozor! Záhadný nález v depozitáři! Podaří se Vám zjistit, komu patřil tajemný přístroj? Velkou pátrací hru pro všechny dobrodruhy od devíti do devětadevadesáti let připravila Městská knihovna Zábřeh a potrvá až do konce prázdnin. Hrací list s podrobnými informacemi je možné vyzvednout v knihovně nebo stáhnout na webu knihovna.zabreh.cz. Hraje se o 3 série populárních knih s podpisem autora a další</w:t>
      </w:r>
      <w:r w:rsidR="000B5A53">
        <w:t xml:space="preserve"> hodnotné</w:t>
      </w:r>
      <w:bookmarkStart w:id="0" w:name="_GoBack"/>
      <w:bookmarkEnd w:id="0"/>
      <w:r>
        <w:t xml:space="preserve"> ceny!</w:t>
      </w:r>
    </w:p>
    <w:p w:rsidR="00EE59B5" w:rsidRDefault="0092755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5760720" cy="5858510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á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B5"/>
    <w:rsid w:val="000B5A53"/>
    <w:rsid w:val="00110BBE"/>
    <w:rsid w:val="00150AF3"/>
    <w:rsid w:val="0092755E"/>
    <w:rsid w:val="00E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F1D4E-77E1-43AB-83CB-60C11E12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Šmehlíková Jana</dc:creator>
  <cp:keywords/>
  <dc:description/>
  <cp:lastModifiedBy>Šmehlíková Jana</cp:lastModifiedBy>
  <cp:revision>3</cp:revision>
  <dcterms:created xsi:type="dcterms:W3CDTF">2021-06-22T11:16:00Z</dcterms:created>
  <dcterms:modified xsi:type="dcterms:W3CDTF">2021-06-24T09:29:00Z</dcterms:modified>
</cp:coreProperties>
</file>