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B6C7B" w14:textId="77777777" w:rsidR="008224CC" w:rsidRPr="00686344" w:rsidRDefault="008224CC" w:rsidP="5D469326">
      <w:pPr>
        <w:jc w:val="both"/>
        <w:rPr>
          <w:rFonts w:cstheme="minorHAnsi"/>
        </w:rPr>
      </w:pPr>
      <w:r w:rsidRPr="00686344">
        <w:rPr>
          <w:rFonts w:cstheme="minorHAnsi"/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866E975" wp14:editId="1F173161">
            <wp:simplePos x="0" y="0"/>
            <wp:positionH relativeFrom="column">
              <wp:posOffset>557530</wp:posOffset>
            </wp:positionH>
            <wp:positionV relativeFrom="paragraph">
              <wp:posOffset>-674370</wp:posOffset>
            </wp:positionV>
            <wp:extent cx="4610100" cy="1028700"/>
            <wp:effectExtent l="0" t="0" r="0" b="0"/>
            <wp:wrapTight wrapText="bothSides">
              <wp:wrapPolygon edited="0">
                <wp:start x="0" y="0"/>
                <wp:lineTo x="0" y="21200"/>
                <wp:lineTo x="21511" y="21200"/>
                <wp:lineTo x="21511" y="0"/>
                <wp:lineTo x="0" y="0"/>
              </wp:wrapPolygon>
            </wp:wrapTight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0DA231" w14:textId="77777777" w:rsidR="00A84634" w:rsidRPr="00686344" w:rsidRDefault="00A84634" w:rsidP="00F1432A">
      <w:pPr>
        <w:spacing w:after="0"/>
        <w:jc w:val="center"/>
        <w:rPr>
          <w:rFonts w:cstheme="minorHAnsi"/>
          <w:b/>
        </w:rPr>
      </w:pPr>
    </w:p>
    <w:p w14:paraId="3BCEF687" w14:textId="77777777" w:rsidR="00A84634" w:rsidRPr="00686344" w:rsidRDefault="00A84634" w:rsidP="00F1432A">
      <w:pPr>
        <w:spacing w:after="0"/>
        <w:jc w:val="center"/>
        <w:rPr>
          <w:rFonts w:cstheme="minorHAnsi"/>
          <w:b/>
        </w:rPr>
      </w:pPr>
    </w:p>
    <w:p w14:paraId="2700BF8A" w14:textId="77777777" w:rsidR="00A84634" w:rsidRPr="00686344" w:rsidRDefault="00A84634" w:rsidP="00F1432A">
      <w:pPr>
        <w:spacing w:after="0"/>
        <w:jc w:val="center"/>
        <w:rPr>
          <w:rFonts w:cstheme="minorHAnsi"/>
          <w:b/>
        </w:rPr>
      </w:pPr>
    </w:p>
    <w:p w14:paraId="32FAB920" w14:textId="579CDAB0" w:rsidR="00F2799D" w:rsidRPr="00686344" w:rsidRDefault="00F2799D" w:rsidP="00F1432A">
      <w:pPr>
        <w:spacing w:after="0"/>
        <w:jc w:val="center"/>
        <w:rPr>
          <w:rFonts w:cstheme="minorHAnsi"/>
          <w:b/>
        </w:rPr>
      </w:pPr>
    </w:p>
    <w:p w14:paraId="34B46751" w14:textId="01417D99" w:rsidR="00F2799D" w:rsidRPr="00686344" w:rsidRDefault="00F2799D" w:rsidP="00F2799D">
      <w:pPr>
        <w:spacing w:after="0"/>
        <w:jc w:val="center"/>
        <w:rPr>
          <w:rFonts w:cstheme="minorHAnsi"/>
          <w:b/>
          <w:sz w:val="24"/>
          <w:szCs w:val="24"/>
        </w:rPr>
      </w:pPr>
      <w:r w:rsidRPr="00686344">
        <w:rPr>
          <w:rFonts w:cstheme="minorHAnsi"/>
          <w:b/>
          <w:sz w:val="24"/>
          <w:szCs w:val="24"/>
        </w:rPr>
        <w:t>MAS Horní Pomoraví o.p.s.</w:t>
      </w:r>
    </w:p>
    <w:p w14:paraId="569E1586" w14:textId="77777777" w:rsidR="006260B4" w:rsidRPr="00686344" w:rsidRDefault="006260B4" w:rsidP="006260B4">
      <w:pPr>
        <w:spacing w:after="0"/>
        <w:jc w:val="center"/>
        <w:rPr>
          <w:rFonts w:cstheme="minorHAnsi"/>
          <w:b/>
          <w:sz w:val="24"/>
          <w:szCs w:val="24"/>
        </w:rPr>
      </w:pPr>
      <w:r w:rsidRPr="00686344">
        <w:rPr>
          <w:rFonts w:cstheme="minorHAnsi"/>
          <w:b/>
          <w:sz w:val="24"/>
          <w:szCs w:val="24"/>
        </w:rPr>
        <w:t>v rámci projektu</w:t>
      </w:r>
      <w:r w:rsidRPr="00686344">
        <w:rPr>
          <w:rFonts w:cstheme="minorHAnsi"/>
          <w:sz w:val="24"/>
          <w:szCs w:val="24"/>
        </w:rPr>
        <w:t xml:space="preserve"> „</w:t>
      </w:r>
      <w:r w:rsidRPr="00686344">
        <w:rPr>
          <w:rFonts w:cstheme="minorHAnsi"/>
          <w:b/>
          <w:sz w:val="24"/>
          <w:szCs w:val="24"/>
        </w:rPr>
        <w:t>Místní akční plán vzdělávání na území ORP Zábřeh II“</w:t>
      </w:r>
    </w:p>
    <w:p w14:paraId="09AC8A34" w14:textId="77777777" w:rsidR="006260B4" w:rsidRPr="00686344" w:rsidRDefault="006260B4" w:rsidP="006260B4">
      <w:pPr>
        <w:spacing w:after="0"/>
        <w:jc w:val="center"/>
        <w:rPr>
          <w:rFonts w:cstheme="minorHAnsi"/>
          <w:sz w:val="24"/>
          <w:szCs w:val="24"/>
        </w:rPr>
      </w:pPr>
      <w:proofErr w:type="spellStart"/>
      <w:r w:rsidRPr="00686344">
        <w:rPr>
          <w:rFonts w:cstheme="minorHAnsi"/>
          <w:sz w:val="24"/>
          <w:szCs w:val="24"/>
        </w:rPr>
        <w:t>reg</w:t>
      </w:r>
      <w:proofErr w:type="spellEnd"/>
      <w:r w:rsidRPr="00686344">
        <w:rPr>
          <w:rFonts w:cstheme="minorHAnsi"/>
          <w:sz w:val="24"/>
          <w:szCs w:val="24"/>
        </w:rPr>
        <w:t xml:space="preserve">. </w:t>
      </w:r>
      <w:proofErr w:type="gramStart"/>
      <w:r w:rsidRPr="00686344">
        <w:rPr>
          <w:rFonts w:cstheme="minorHAnsi"/>
          <w:sz w:val="24"/>
          <w:szCs w:val="24"/>
        </w:rPr>
        <w:t>č.</w:t>
      </w:r>
      <w:proofErr w:type="gramEnd"/>
      <w:r w:rsidRPr="00686344">
        <w:rPr>
          <w:rFonts w:cstheme="minorHAnsi"/>
          <w:sz w:val="24"/>
          <w:szCs w:val="24"/>
        </w:rPr>
        <w:t>: CZ.02.3.68/0.0/0.0/17_047/0008583</w:t>
      </w:r>
    </w:p>
    <w:p w14:paraId="487BF620" w14:textId="77777777" w:rsidR="006260B4" w:rsidRPr="00686344" w:rsidRDefault="006260B4" w:rsidP="00F2799D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41B025C" w14:textId="77777777" w:rsidR="00F2799D" w:rsidRPr="00686344" w:rsidRDefault="00F2799D" w:rsidP="00F2799D">
      <w:pPr>
        <w:spacing w:after="0"/>
        <w:jc w:val="center"/>
        <w:rPr>
          <w:rFonts w:cstheme="minorHAnsi"/>
          <w:sz w:val="24"/>
          <w:szCs w:val="24"/>
        </w:rPr>
      </w:pPr>
      <w:r w:rsidRPr="00686344">
        <w:rPr>
          <w:rFonts w:cstheme="minorHAnsi"/>
          <w:sz w:val="24"/>
          <w:szCs w:val="24"/>
        </w:rPr>
        <w:t xml:space="preserve">Vás srdečně zve </w:t>
      </w:r>
      <w:proofErr w:type="gramStart"/>
      <w:r w:rsidRPr="00686344">
        <w:rPr>
          <w:rFonts w:cstheme="minorHAnsi"/>
          <w:sz w:val="24"/>
          <w:szCs w:val="24"/>
        </w:rPr>
        <w:t>na</w:t>
      </w:r>
      <w:proofErr w:type="gramEnd"/>
      <w:r w:rsidRPr="00686344">
        <w:rPr>
          <w:rFonts w:cstheme="minorHAnsi"/>
          <w:sz w:val="24"/>
          <w:szCs w:val="24"/>
        </w:rPr>
        <w:t xml:space="preserve"> </w:t>
      </w:r>
    </w:p>
    <w:p w14:paraId="377E7884" w14:textId="77777777" w:rsidR="00F2799D" w:rsidRPr="00686344" w:rsidRDefault="00F2799D" w:rsidP="00F1432A">
      <w:pPr>
        <w:spacing w:after="0"/>
        <w:jc w:val="center"/>
        <w:rPr>
          <w:rFonts w:cstheme="minorHAnsi"/>
          <w:b/>
        </w:rPr>
      </w:pPr>
    </w:p>
    <w:p w14:paraId="3AF4CF89" w14:textId="673E0E5B" w:rsidR="006339BB" w:rsidRPr="00686344" w:rsidRDefault="006260B4" w:rsidP="008224CC">
      <w:pPr>
        <w:spacing w:after="0"/>
        <w:jc w:val="center"/>
        <w:rPr>
          <w:rFonts w:cstheme="minorHAnsi"/>
          <w:b/>
          <w:color w:val="1F497D" w:themeColor="text2"/>
          <w:sz w:val="40"/>
          <w:szCs w:val="40"/>
        </w:rPr>
      </w:pPr>
      <w:r w:rsidRPr="00686344">
        <w:rPr>
          <w:rFonts w:cstheme="minorHAnsi"/>
          <w:b/>
          <w:color w:val="1F497D" w:themeColor="text2"/>
          <w:sz w:val="40"/>
          <w:szCs w:val="40"/>
        </w:rPr>
        <w:t xml:space="preserve">Sérii </w:t>
      </w:r>
      <w:proofErr w:type="spellStart"/>
      <w:r w:rsidRPr="00686344">
        <w:rPr>
          <w:rFonts w:cstheme="minorHAnsi"/>
          <w:b/>
          <w:color w:val="1F497D" w:themeColor="text2"/>
          <w:sz w:val="40"/>
          <w:szCs w:val="40"/>
        </w:rPr>
        <w:t>webinářů</w:t>
      </w:r>
      <w:proofErr w:type="spellEnd"/>
      <w:r w:rsidR="00686344">
        <w:rPr>
          <w:rFonts w:cstheme="minorHAnsi"/>
          <w:b/>
          <w:color w:val="1F497D" w:themeColor="text2"/>
          <w:sz w:val="40"/>
          <w:szCs w:val="40"/>
        </w:rPr>
        <w:t xml:space="preserve"> určenou </w:t>
      </w:r>
      <w:r w:rsidR="00686344">
        <w:rPr>
          <w:rFonts w:cstheme="minorHAnsi"/>
          <w:b/>
          <w:color w:val="1F497D" w:themeColor="text2"/>
          <w:sz w:val="40"/>
          <w:szCs w:val="40"/>
        </w:rPr>
        <w:br/>
        <w:t>pro rodiče předškoláků a mladších školáků</w:t>
      </w:r>
    </w:p>
    <w:p w14:paraId="36957896" w14:textId="77777777" w:rsidR="00686344" w:rsidRDefault="00686344" w:rsidP="006260B4">
      <w:pPr>
        <w:spacing w:after="0"/>
        <w:jc w:val="center"/>
        <w:rPr>
          <w:rFonts w:cstheme="minorHAnsi"/>
          <w:b/>
          <w:color w:val="1F497D" w:themeColor="text2"/>
          <w:sz w:val="40"/>
          <w:szCs w:val="40"/>
        </w:rPr>
      </w:pPr>
    </w:p>
    <w:p w14:paraId="0974AB2A" w14:textId="52B9A255" w:rsidR="006260B4" w:rsidRPr="00686344" w:rsidRDefault="006260B4" w:rsidP="006260B4">
      <w:pPr>
        <w:spacing w:after="0"/>
        <w:jc w:val="center"/>
        <w:rPr>
          <w:rFonts w:cstheme="minorHAnsi"/>
          <w:b/>
          <w:color w:val="1F497D" w:themeColor="text2"/>
          <w:sz w:val="40"/>
          <w:szCs w:val="40"/>
        </w:rPr>
      </w:pPr>
      <w:r w:rsidRPr="00686344">
        <w:rPr>
          <w:rFonts w:cstheme="minorHAnsi"/>
          <w:b/>
          <w:color w:val="1F497D" w:themeColor="text2"/>
          <w:sz w:val="40"/>
          <w:szCs w:val="40"/>
        </w:rPr>
        <w:t>„Aby čtení nebolelo“</w:t>
      </w:r>
    </w:p>
    <w:p w14:paraId="1EC66FE3" w14:textId="7ABE4AF4" w:rsidR="006260B4" w:rsidRPr="00686344" w:rsidRDefault="006260B4" w:rsidP="006260B4">
      <w:pPr>
        <w:spacing w:after="0"/>
        <w:jc w:val="center"/>
        <w:rPr>
          <w:rFonts w:cstheme="minorHAnsi"/>
          <w:b/>
          <w:color w:val="1F497D" w:themeColor="text2"/>
          <w:sz w:val="40"/>
          <w:szCs w:val="40"/>
        </w:rPr>
      </w:pPr>
      <w:r w:rsidRPr="00686344">
        <w:rPr>
          <w:rFonts w:cstheme="minorHAnsi"/>
          <w:b/>
          <w:color w:val="1F497D" w:themeColor="text2"/>
          <w:sz w:val="40"/>
          <w:szCs w:val="40"/>
        </w:rPr>
        <w:t>„Aby počítání nebolelo“</w:t>
      </w:r>
    </w:p>
    <w:p w14:paraId="7B5E8AB5" w14:textId="1695857A" w:rsidR="006260B4" w:rsidRPr="00686344" w:rsidRDefault="006260B4" w:rsidP="008224CC">
      <w:pPr>
        <w:spacing w:after="0"/>
        <w:jc w:val="center"/>
        <w:rPr>
          <w:rFonts w:cstheme="minorHAnsi"/>
          <w:b/>
          <w:color w:val="1F497D" w:themeColor="text2"/>
          <w:sz w:val="40"/>
          <w:szCs w:val="40"/>
        </w:rPr>
      </w:pPr>
      <w:r w:rsidRPr="00686344">
        <w:rPr>
          <w:rFonts w:cstheme="minorHAnsi"/>
          <w:b/>
          <w:color w:val="1F497D" w:themeColor="text2"/>
          <w:sz w:val="40"/>
          <w:szCs w:val="40"/>
        </w:rPr>
        <w:t>„Aby psaní nebolelo“</w:t>
      </w:r>
    </w:p>
    <w:p w14:paraId="72A3D3EC" w14:textId="20F16475" w:rsidR="00620580" w:rsidRPr="00686344" w:rsidRDefault="00620580" w:rsidP="5D469326">
      <w:pPr>
        <w:spacing w:after="0"/>
        <w:jc w:val="both"/>
        <w:rPr>
          <w:rFonts w:cstheme="minorHAnsi"/>
          <w:sz w:val="24"/>
          <w:szCs w:val="24"/>
        </w:rPr>
      </w:pPr>
    </w:p>
    <w:p w14:paraId="6E02D3B0" w14:textId="6D4DBF20" w:rsidR="006260B4" w:rsidRPr="00686344" w:rsidRDefault="008224CC" w:rsidP="007A6CBB">
      <w:pPr>
        <w:tabs>
          <w:tab w:val="left" w:pos="1701"/>
        </w:tabs>
        <w:spacing w:after="0"/>
        <w:jc w:val="both"/>
        <w:rPr>
          <w:rFonts w:cstheme="minorHAnsi"/>
          <w:b/>
          <w:sz w:val="24"/>
          <w:szCs w:val="24"/>
        </w:rPr>
      </w:pPr>
      <w:r w:rsidRPr="00686344">
        <w:rPr>
          <w:rFonts w:cstheme="minorHAnsi"/>
          <w:b/>
          <w:sz w:val="24"/>
          <w:szCs w:val="24"/>
        </w:rPr>
        <w:t>Termín</w:t>
      </w:r>
      <w:r w:rsidR="00686344">
        <w:rPr>
          <w:rFonts w:cstheme="minorHAnsi"/>
          <w:b/>
          <w:sz w:val="24"/>
          <w:szCs w:val="24"/>
        </w:rPr>
        <w:t>y</w:t>
      </w:r>
      <w:r w:rsidR="00973042" w:rsidRPr="00686344">
        <w:rPr>
          <w:rFonts w:cstheme="minorHAnsi"/>
          <w:b/>
          <w:sz w:val="24"/>
          <w:szCs w:val="24"/>
        </w:rPr>
        <w:t xml:space="preserve"> konání</w:t>
      </w:r>
      <w:r w:rsidR="007A6CBB" w:rsidRPr="00686344">
        <w:rPr>
          <w:rFonts w:cstheme="minorHAnsi"/>
          <w:b/>
          <w:sz w:val="24"/>
          <w:szCs w:val="24"/>
        </w:rPr>
        <w:t>:</w:t>
      </w:r>
      <w:r w:rsidR="007A6CBB" w:rsidRPr="00686344">
        <w:rPr>
          <w:rFonts w:cstheme="minorHAnsi"/>
          <w:b/>
          <w:sz w:val="24"/>
          <w:szCs w:val="24"/>
        </w:rPr>
        <w:tab/>
      </w:r>
    </w:p>
    <w:p w14:paraId="0C3566EA" w14:textId="0BBEC5CA" w:rsidR="008224CC" w:rsidRPr="00686344" w:rsidRDefault="00686344" w:rsidP="007A6CBB">
      <w:pPr>
        <w:tabs>
          <w:tab w:val="left" w:pos="1701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</w:t>
      </w:r>
      <w:r w:rsidR="006260B4" w:rsidRPr="00686344">
        <w:rPr>
          <w:rFonts w:cstheme="minorHAnsi"/>
          <w:b/>
          <w:sz w:val="24"/>
          <w:szCs w:val="24"/>
        </w:rPr>
        <w:t>Aby čtení nebolelo</w:t>
      </w:r>
      <w:r>
        <w:rPr>
          <w:rFonts w:cstheme="minorHAnsi"/>
          <w:b/>
          <w:sz w:val="24"/>
          <w:szCs w:val="24"/>
        </w:rPr>
        <w:t>“</w:t>
      </w:r>
      <w:r w:rsidR="006260B4" w:rsidRPr="00686344">
        <w:rPr>
          <w:rFonts w:cstheme="minorHAnsi"/>
          <w:b/>
          <w:sz w:val="24"/>
          <w:szCs w:val="24"/>
        </w:rPr>
        <w:tab/>
      </w:r>
      <w:r w:rsidR="006260B4" w:rsidRPr="00686344">
        <w:rPr>
          <w:rFonts w:cstheme="minorHAnsi"/>
          <w:b/>
          <w:sz w:val="24"/>
          <w:szCs w:val="24"/>
        </w:rPr>
        <w:tab/>
        <w:t>27.5.2021 17:00-18:30, Mgr. Iva Vepřeková</w:t>
      </w:r>
    </w:p>
    <w:p w14:paraId="11C13395" w14:textId="14076634" w:rsidR="006260B4" w:rsidRPr="00686344" w:rsidRDefault="00686344" w:rsidP="007A6CBB">
      <w:pPr>
        <w:tabs>
          <w:tab w:val="left" w:pos="1701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</w:t>
      </w:r>
      <w:r w:rsidR="006260B4" w:rsidRPr="00686344">
        <w:rPr>
          <w:rFonts w:cstheme="minorHAnsi"/>
          <w:b/>
          <w:sz w:val="24"/>
          <w:szCs w:val="24"/>
        </w:rPr>
        <w:t>Aby počítání nebolelo</w:t>
      </w:r>
      <w:r>
        <w:rPr>
          <w:rFonts w:cstheme="minorHAnsi"/>
          <w:b/>
          <w:sz w:val="24"/>
          <w:szCs w:val="24"/>
        </w:rPr>
        <w:t>“</w:t>
      </w:r>
      <w:r w:rsidR="006260B4" w:rsidRPr="00686344">
        <w:rPr>
          <w:rFonts w:cstheme="minorHAnsi"/>
          <w:b/>
          <w:sz w:val="24"/>
          <w:szCs w:val="24"/>
        </w:rPr>
        <w:tab/>
        <w:t xml:space="preserve">2.6.2021 17:00-18:30, Mgr. Radka </w:t>
      </w:r>
      <w:proofErr w:type="spellStart"/>
      <w:r w:rsidR="006260B4" w:rsidRPr="00686344">
        <w:rPr>
          <w:rFonts w:cstheme="minorHAnsi"/>
          <w:b/>
          <w:sz w:val="24"/>
          <w:szCs w:val="24"/>
        </w:rPr>
        <w:t>Roučová</w:t>
      </w:r>
      <w:proofErr w:type="spellEnd"/>
    </w:p>
    <w:p w14:paraId="494E63C3" w14:textId="63AC8FBB" w:rsidR="006260B4" w:rsidRPr="00686344" w:rsidRDefault="00686344" w:rsidP="007A6CBB">
      <w:pPr>
        <w:tabs>
          <w:tab w:val="left" w:pos="1701"/>
        </w:tabs>
        <w:spacing w:after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„</w:t>
      </w:r>
      <w:r w:rsidR="006260B4" w:rsidRPr="00686344">
        <w:rPr>
          <w:rFonts w:cstheme="minorHAnsi"/>
          <w:b/>
          <w:sz w:val="24"/>
          <w:szCs w:val="24"/>
        </w:rPr>
        <w:t>Aby psaní nebolelo</w:t>
      </w:r>
      <w:r>
        <w:rPr>
          <w:rFonts w:cstheme="minorHAnsi"/>
          <w:b/>
          <w:sz w:val="24"/>
          <w:szCs w:val="24"/>
        </w:rPr>
        <w:t>“</w:t>
      </w:r>
      <w:r w:rsidR="006260B4" w:rsidRPr="00686344">
        <w:rPr>
          <w:rFonts w:cstheme="minorHAnsi"/>
          <w:b/>
          <w:sz w:val="24"/>
          <w:szCs w:val="24"/>
        </w:rPr>
        <w:tab/>
      </w:r>
      <w:r w:rsidR="006260B4" w:rsidRPr="00686344">
        <w:rPr>
          <w:rFonts w:cstheme="minorHAnsi"/>
          <w:b/>
          <w:sz w:val="24"/>
          <w:szCs w:val="24"/>
        </w:rPr>
        <w:tab/>
        <w:t>10.6.2021 16:30 – 18:00, Mgr. Lucie Nováková</w:t>
      </w:r>
    </w:p>
    <w:p w14:paraId="3D8649A8" w14:textId="1F3FE6F0" w:rsidR="00EA5C36" w:rsidRPr="00686344" w:rsidRDefault="008224CC" w:rsidP="007A6CBB">
      <w:pPr>
        <w:tabs>
          <w:tab w:val="left" w:pos="1701"/>
        </w:tabs>
        <w:spacing w:after="0"/>
        <w:jc w:val="both"/>
        <w:rPr>
          <w:rFonts w:cstheme="minorHAnsi"/>
          <w:b/>
          <w:sz w:val="24"/>
          <w:szCs w:val="24"/>
        </w:rPr>
      </w:pPr>
      <w:r w:rsidRPr="00686344">
        <w:rPr>
          <w:rFonts w:cstheme="minorHAnsi"/>
          <w:b/>
          <w:sz w:val="24"/>
          <w:szCs w:val="24"/>
        </w:rPr>
        <w:t>Místo konání:</w:t>
      </w:r>
      <w:r w:rsidR="007A6CBB" w:rsidRPr="00686344">
        <w:rPr>
          <w:rFonts w:cstheme="minorHAnsi"/>
          <w:b/>
          <w:sz w:val="24"/>
          <w:szCs w:val="24"/>
        </w:rPr>
        <w:tab/>
      </w:r>
      <w:r w:rsidR="006260B4" w:rsidRPr="00686344">
        <w:rPr>
          <w:rFonts w:cstheme="minorHAnsi"/>
          <w:b/>
          <w:sz w:val="24"/>
          <w:szCs w:val="24"/>
        </w:rPr>
        <w:tab/>
      </w:r>
      <w:r w:rsidR="00686344">
        <w:rPr>
          <w:rFonts w:cstheme="minorHAnsi"/>
          <w:b/>
          <w:sz w:val="24"/>
          <w:szCs w:val="24"/>
        </w:rPr>
        <w:tab/>
      </w:r>
      <w:r w:rsidR="003665AA" w:rsidRPr="00686344">
        <w:rPr>
          <w:rFonts w:cstheme="minorHAnsi"/>
          <w:b/>
          <w:sz w:val="24"/>
          <w:szCs w:val="24"/>
        </w:rPr>
        <w:t>online – odkaz pro přihlášení bude zaslán e-mailem</w:t>
      </w:r>
    </w:p>
    <w:p w14:paraId="36614E44" w14:textId="46A997F4" w:rsidR="003665AA" w:rsidRPr="00686344" w:rsidRDefault="003665AA" w:rsidP="007A6CBB">
      <w:pPr>
        <w:tabs>
          <w:tab w:val="left" w:pos="1701"/>
        </w:tabs>
        <w:spacing w:after="0"/>
        <w:jc w:val="both"/>
        <w:rPr>
          <w:rFonts w:cstheme="minorHAnsi"/>
          <w:b/>
          <w:sz w:val="24"/>
          <w:szCs w:val="24"/>
        </w:rPr>
      </w:pPr>
      <w:r w:rsidRPr="00686344">
        <w:rPr>
          <w:rFonts w:cstheme="minorHAnsi"/>
          <w:b/>
          <w:sz w:val="24"/>
          <w:szCs w:val="24"/>
        </w:rPr>
        <w:t>Pro koho:</w:t>
      </w:r>
      <w:r w:rsidRPr="00686344">
        <w:rPr>
          <w:rFonts w:cstheme="minorHAnsi"/>
          <w:b/>
          <w:sz w:val="24"/>
          <w:szCs w:val="24"/>
        </w:rPr>
        <w:tab/>
      </w:r>
      <w:r w:rsidR="006260B4" w:rsidRPr="00686344">
        <w:rPr>
          <w:rFonts w:cstheme="minorHAnsi"/>
          <w:b/>
          <w:sz w:val="24"/>
          <w:szCs w:val="24"/>
        </w:rPr>
        <w:tab/>
      </w:r>
      <w:r w:rsidR="00686344">
        <w:rPr>
          <w:rFonts w:cstheme="minorHAnsi"/>
          <w:b/>
          <w:sz w:val="24"/>
          <w:szCs w:val="24"/>
        </w:rPr>
        <w:tab/>
      </w:r>
      <w:r w:rsidR="006260B4" w:rsidRPr="00686344">
        <w:rPr>
          <w:rFonts w:cstheme="minorHAnsi"/>
          <w:b/>
          <w:sz w:val="24"/>
          <w:szCs w:val="24"/>
        </w:rPr>
        <w:t xml:space="preserve">rodiče </w:t>
      </w:r>
      <w:r w:rsidR="00686344" w:rsidRPr="00686344">
        <w:rPr>
          <w:rFonts w:cstheme="minorHAnsi"/>
          <w:b/>
          <w:sz w:val="24"/>
          <w:szCs w:val="24"/>
        </w:rPr>
        <w:t>předškoláků a mladších školáků</w:t>
      </w:r>
      <w:r w:rsidR="00EB1B28">
        <w:rPr>
          <w:rFonts w:cstheme="minorHAnsi"/>
          <w:b/>
          <w:sz w:val="24"/>
          <w:szCs w:val="24"/>
        </w:rPr>
        <w:t xml:space="preserve">, </w:t>
      </w:r>
      <w:r w:rsidR="00EB1B28" w:rsidRPr="00686344">
        <w:rPr>
          <w:rFonts w:cstheme="minorHAnsi"/>
          <w:b/>
          <w:sz w:val="24"/>
          <w:szCs w:val="24"/>
        </w:rPr>
        <w:t>učitel/</w:t>
      </w:r>
      <w:proofErr w:type="spellStart"/>
      <w:r w:rsidR="00EB1B28" w:rsidRPr="00686344">
        <w:rPr>
          <w:rFonts w:cstheme="minorHAnsi"/>
          <w:b/>
          <w:sz w:val="24"/>
          <w:szCs w:val="24"/>
        </w:rPr>
        <w:t>ky</w:t>
      </w:r>
      <w:proofErr w:type="spellEnd"/>
      <w:r w:rsidR="00EB1B28" w:rsidRPr="00686344">
        <w:rPr>
          <w:rFonts w:cstheme="minorHAnsi"/>
          <w:b/>
          <w:sz w:val="24"/>
          <w:szCs w:val="24"/>
        </w:rPr>
        <w:t xml:space="preserve"> MŠ</w:t>
      </w:r>
    </w:p>
    <w:p w14:paraId="7E80DC90" w14:textId="77777777" w:rsidR="00686344" w:rsidRDefault="006260B4" w:rsidP="006260B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01F1E"/>
        </w:rPr>
      </w:pPr>
      <w:r w:rsidRPr="00686344">
        <w:rPr>
          <w:rFonts w:asciiTheme="minorHAnsi" w:eastAsiaTheme="minorHAnsi" w:hAnsiTheme="minorHAnsi" w:cstheme="minorHAnsi"/>
          <w:b/>
          <w:lang w:eastAsia="en-US"/>
        </w:rPr>
        <w:t>Lektorky</w:t>
      </w:r>
      <w:r w:rsidR="003665AA" w:rsidRPr="00686344">
        <w:rPr>
          <w:rFonts w:asciiTheme="minorHAnsi" w:eastAsiaTheme="minorHAnsi" w:hAnsiTheme="minorHAnsi" w:cstheme="minorHAnsi"/>
          <w:b/>
          <w:lang w:eastAsia="en-US"/>
        </w:rPr>
        <w:t>:</w:t>
      </w:r>
      <w:r w:rsidR="003665AA" w:rsidRPr="00686344">
        <w:rPr>
          <w:rFonts w:asciiTheme="minorHAnsi" w:hAnsiTheme="minorHAnsi" w:cstheme="minorHAnsi"/>
          <w:b/>
        </w:rPr>
        <w:t xml:space="preserve"> </w:t>
      </w:r>
      <w:r w:rsidR="003665AA" w:rsidRPr="00686344">
        <w:rPr>
          <w:rFonts w:asciiTheme="minorHAnsi" w:hAnsiTheme="minorHAnsi" w:cstheme="minorHAnsi"/>
          <w:b/>
        </w:rPr>
        <w:tab/>
      </w:r>
      <w:r w:rsidRPr="00686344">
        <w:rPr>
          <w:rFonts w:asciiTheme="minorHAnsi" w:hAnsiTheme="minorHAnsi" w:cstheme="minorHAnsi"/>
          <w:b/>
        </w:rPr>
        <w:tab/>
      </w:r>
      <w:r w:rsidR="00686344">
        <w:rPr>
          <w:rFonts w:asciiTheme="minorHAnsi" w:hAnsiTheme="minorHAnsi" w:cstheme="minorHAnsi"/>
          <w:b/>
        </w:rPr>
        <w:tab/>
      </w:r>
      <w:r w:rsidRPr="00686344">
        <w:rPr>
          <w:rFonts w:asciiTheme="minorHAnsi" w:hAnsiTheme="minorHAnsi" w:cstheme="minorHAnsi"/>
          <w:b/>
          <w:color w:val="201F1E"/>
        </w:rPr>
        <w:t xml:space="preserve">Mgr. Iva Vepřeková, </w:t>
      </w:r>
    </w:p>
    <w:p w14:paraId="2FEB349A" w14:textId="77777777" w:rsidR="00686344" w:rsidRDefault="006260B4" w:rsidP="00686344">
      <w:pPr>
        <w:pStyle w:val="Normlnweb"/>
        <w:shd w:val="clear" w:color="auto" w:fill="FFFFFF"/>
        <w:spacing w:before="0" w:beforeAutospacing="0" w:after="0" w:afterAutospacing="0"/>
        <w:ind w:left="2124" w:firstLine="708"/>
        <w:textAlignment w:val="baseline"/>
        <w:rPr>
          <w:rFonts w:asciiTheme="minorHAnsi" w:hAnsiTheme="minorHAnsi" w:cstheme="minorHAnsi"/>
          <w:b/>
          <w:color w:val="201F1E"/>
        </w:rPr>
      </w:pPr>
      <w:r w:rsidRPr="00686344">
        <w:rPr>
          <w:rFonts w:asciiTheme="minorHAnsi" w:hAnsiTheme="minorHAnsi" w:cstheme="minorHAnsi"/>
          <w:b/>
          <w:color w:val="201F1E"/>
        </w:rPr>
        <w:t xml:space="preserve">Mgr. Lucie Nováková, </w:t>
      </w:r>
    </w:p>
    <w:p w14:paraId="11BEBE3A" w14:textId="309A70EE" w:rsidR="006260B4" w:rsidRPr="00686344" w:rsidRDefault="006260B4" w:rsidP="00686344">
      <w:pPr>
        <w:pStyle w:val="Normlnweb"/>
        <w:shd w:val="clear" w:color="auto" w:fill="FFFFFF"/>
        <w:spacing w:before="0" w:beforeAutospacing="0" w:after="0" w:afterAutospacing="0"/>
        <w:ind w:left="2124" w:firstLine="708"/>
        <w:textAlignment w:val="baseline"/>
        <w:rPr>
          <w:rFonts w:asciiTheme="minorHAnsi" w:hAnsiTheme="minorHAnsi" w:cstheme="minorHAnsi"/>
          <w:color w:val="201F1E"/>
          <w:sz w:val="22"/>
          <w:szCs w:val="22"/>
        </w:rPr>
      </w:pPr>
      <w:r w:rsidRPr="00686344">
        <w:rPr>
          <w:rFonts w:asciiTheme="minorHAnsi" w:hAnsiTheme="minorHAnsi" w:cstheme="minorHAnsi"/>
          <w:b/>
          <w:color w:val="201F1E"/>
        </w:rPr>
        <w:t xml:space="preserve">Mgr. Radka </w:t>
      </w:r>
      <w:proofErr w:type="spellStart"/>
      <w:r w:rsidRPr="00686344">
        <w:rPr>
          <w:rFonts w:asciiTheme="minorHAnsi" w:hAnsiTheme="minorHAnsi" w:cstheme="minorHAnsi"/>
          <w:b/>
          <w:color w:val="201F1E"/>
        </w:rPr>
        <w:t>Roučová</w:t>
      </w:r>
      <w:proofErr w:type="spellEnd"/>
      <w:r w:rsidRPr="00686344">
        <w:rPr>
          <w:rFonts w:asciiTheme="minorHAnsi" w:hAnsiTheme="minorHAnsi" w:cstheme="minorHAnsi"/>
          <w:color w:val="201F1E"/>
          <w:sz w:val="22"/>
          <w:szCs w:val="22"/>
        </w:rPr>
        <w:t> </w:t>
      </w:r>
    </w:p>
    <w:p w14:paraId="5082FD42" w14:textId="63845269" w:rsidR="003665AA" w:rsidRPr="00686344" w:rsidRDefault="003665AA" w:rsidP="007A6CBB">
      <w:pPr>
        <w:tabs>
          <w:tab w:val="left" w:pos="1701"/>
        </w:tabs>
        <w:spacing w:after="0"/>
        <w:jc w:val="both"/>
        <w:rPr>
          <w:rFonts w:cstheme="minorHAnsi"/>
          <w:b/>
        </w:rPr>
      </w:pPr>
    </w:p>
    <w:p w14:paraId="0A41A9DD" w14:textId="141E2BD3" w:rsidR="00A273CB" w:rsidRPr="00686344" w:rsidRDefault="00A273CB" w:rsidP="007A6CBB">
      <w:pPr>
        <w:tabs>
          <w:tab w:val="left" w:pos="1701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4926C841" w14:textId="697F4874" w:rsidR="00686344" w:rsidRDefault="00686344" w:rsidP="0068634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01F1E"/>
        </w:rPr>
      </w:pPr>
      <w:r w:rsidRPr="00686344">
        <w:rPr>
          <w:rFonts w:asciiTheme="minorHAnsi" w:hAnsiTheme="minorHAnsi" w:cstheme="minorHAnsi"/>
          <w:b/>
          <w:color w:val="201F1E"/>
        </w:rPr>
        <w:t xml:space="preserve">V rámci </w:t>
      </w:r>
      <w:proofErr w:type="spellStart"/>
      <w:r w:rsidRPr="00686344">
        <w:rPr>
          <w:rFonts w:asciiTheme="minorHAnsi" w:hAnsiTheme="minorHAnsi" w:cstheme="minorHAnsi"/>
          <w:b/>
          <w:color w:val="201F1E"/>
        </w:rPr>
        <w:t>webinářů</w:t>
      </w:r>
      <w:proofErr w:type="spellEnd"/>
      <w:r w:rsidRPr="00686344">
        <w:rPr>
          <w:rFonts w:asciiTheme="minorHAnsi" w:hAnsiTheme="minorHAnsi" w:cstheme="minorHAnsi"/>
          <w:b/>
          <w:color w:val="201F1E"/>
        </w:rPr>
        <w:t xml:space="preserve"> se zaměříme </w:t>
      </w:r>
      <w:proofErr w:type="gramStart"/>
      <w:r w:rsidRPr="00686344">
        <w:rPr>
          <w:rFonts w:asciiTheme="minorHAnsi" w:hAnsiTheme="minorHAnsi" w:cstheme="minorHAnsi"/>
          <w:b/>
          <w:color w:val="201F1E"/>
        </w:rPr>
        <w:t>na</w:t>
      </w:r>
      <w:proofErr w:type="gramEnd"/>
      <w:r w:rsidRPr="00686344">
        <w:rPr>
          <w:rFonts w:asciiTheme="minorHAnsi" w:hAnsiTheme="minorHAnsi" w:cstheme="minorHAnsi"/>
          <w:b/>
          <w:color w:val="201F1E"/>
        </w:rPr>
        <w:t>:</w:t>
      </w:r>
    </w:p>
    <w:p w14:paraId="530B6BEC" w14:textId="77777777" w:rsidR="007D75F1" w:rsidRPr="00686344" w:rsidRDefault="007D75F1" w:rsidP="00686344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201F1E"/>
        </w:rPr>
      </w:pPr>
    </w:p>
    <w:p w14:paraId="16147419" w14:textId="6E1FBB36" w:rsidR="00686344" w:rsidRPr="00686344" w:rsidRDefault="00686344" w:rsidP="00686344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86344">
        <w:rPr>
          <w:rFonts w:asciiTheme="minorHAnsi" w:hAnsiTheme="minorHAnsi" w:cstheme="minorHAnsi"/>
          <w:color w:val="201F1E"/>
        </w:rPr>
        <w:t>rozvoj předškolních dovedností potřebných pro bezproblémové čtení, psaní, počítání</w:t>
      </w:r>
    </w:p>
    <w:p w14:paraId="29B6B2BC" w14:textId="64C49E7E" w:rsidR="00686344" w:rsidRPr="00686344" w:rsidRDefault="00686344" w:rsidP="00686344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86344">
        <w:rPr>
          <w:rFonts w:asciiTheme="minorHAnsi" w:hAnsiTheme="minorHAnsi" w:cstheme="minorHAnsi"/>
          <w:color w:val="201F1E"/>
        </w:rPr>
        <w:t>obtíže, které se mohou při získávání základních školních dovedností u dětí objevit</w:t>
      </w:r>
    </w:p>
    <w:p w14:paraId="60F38CFE" w14:textId="59DF2944" w:rsidR="00686344" w:rsidRPr="00686344" w:rsidRDefault="00686344" w:rsidP="00686344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86344">
        <w:rPr>
          <w:rFonts w:asciiTheme="minorHAnsi" w:hAnsiTheme="minorHAnsi" w:cstheme="minorHAnsi"/>
          <w:color w:val="201F1E"/>
        </w:rPr>
        <w:t>možné postupy, jak dané obtíže řešit či minimalizovat</w:t>
      </w:r>
    </w:p>
    <w:p w14:paraId="7A74DD0A" w14:textId="19FF769B" w:rsidR="00686344" w:rsidRPr="00686344" w:rsidRDefault="00686344" w:rsidP="00686344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86344">
        <w:rPr>
          <w:rFonts w:asciiTheme="minorHAnsi" w:hAnsiTheme="minorHAnsi" w:cstheme="minorHAnsi"/>
          <w:color w:val="201F1E"/>
        </w:rPr>
        <w:t>aktivity, které pomohou motivovat děti ke školní práci a činnostem, ve kterých mají potíže</w:t>
      </w:r>
    </w:p>
    <w:p w14:paraId="7050B0A1" w14:textId="7E998E8B" w:rsidR="00686344" w:rsidRPr="00686344" w:rsidRDefault="00686344" w:rsidP="00686344">
      <w:pPr>
        <w:pStyle w:val="Normln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theme="minorHAnsi"/>
          <w:color w:val="201F1E"/>
        </w:rPr>
      </w:pPr>
      <w:r w:rsidRPr="00686344">
        <w:rPr>
          <w:rFonts w:asciiTheme="minorHAnsi" w:hAnsiTheme="minorHAnsi" w:cstheme="minorHAnsi"/>
          <w:color w:val="201F1E"/>
        </w:rPr>
        <w:t>prostor pro dotazy rodičů</w:t>
      </w:r>
    </w:p>
    <w:p w14:paraId="0D0B940D" w14:textId="78381825" w:rsidR="007D75F1" w:rsidRDefault="007D75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1B03345C" w14:textId="64FC7D12" w:rsidR="006339BB" w:rsidRDefault="006339BB" w:rsidP="007A6CBB">
      <w:pPr>
        <w:tabs>
          <w:tab w:val="left" w:pos="1701"/>
          <w:tab w:val="left" w:pos="6048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4556F89A" w14:textId="348BF65A" w:rsidR="007D75F1" w:rsidRDefault="007D75F1" w:rsidP="007A6CBB">
      <w:pPr>
        <w:tabs>
          <w:tab w:val="left" w:pos="1701"/>
          <w:tab w:val="left" w:pos="6048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78769C54" w14:textId="79584736" w:rsidR="007D75F1" w:rsidRDefault="007D75F1" w:rsidP="007A6CBB">
      <w:pPr>
        <w:tabs>
          <w:tab w:val="left" w:pos="1701"/>
          <w:tab w:val="left" w:pos="6048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4AB0D6D5" w14:textId="77777777" w:rsidR="007D75F1" w:rsidRPr="00686344" w:rsidRDefault="007D75F1" w:rsidP="007A6CBB">
      <w:pPr>
        <w:tabs>
          <w:tab w:val="left" w:pos="1701"/>
          <w:tab w:val="left" w:pos="6048"/>
        </w:tabs>
        <w:spacing w:after="0"/>
        <w:jc w:val="both"/>
        <w:rPr>
          <w:rFonts w:cstheme="minorHAnsi"/>
          <w:b/>
          <w:sz w:val="24"/>
          <w:szCs w:val="24"/>
        </w:rPr>
      </w:pPr>
    </w:p>
    <w:p w14:paraId="60061E4C" w14:textId="0BF01B7F" w:rsidR="000D35A2" w:rsidRPr="00686344" w:rsidRDefault="00686344" w:rsidP="00A84634">
      <w:pPr>
        <w:spacing w:after="0"/>
        <w:rPr>
          <w:rFonts w:eastAsia="Times New Roman" w:cstheme="minorHAnsi"/>
          <w:b/>
          <w:color w:val="201F1E"/>
          <w:sz w:val="24"/>
          <w:szCs w:val="24"/>
          <w:lang w:eastAsia="cs-CZ"/>
        </w:rPr>
      </w:pPr>
      <w:r w:rsidRPr="00686344">
        <w:rPr>
          <w:rFonts w:eastAsia="Times New Roman" w:cstheme="minorHAnsi"/>
          <w:b/>
          <w:color w:val="201F1E"/>
          <w:sz w:val="24"/>
          <w:szCs w:val="24"/>
          <w:lang w:eastAsia="cs-CZ"/>
        </w:rPr>
        <w:t xml:space="preserve">O lektorkách: </w:t>
      </w:r>
    </w:p>
    <w:p w14:paraId="180B6F20" w14:textId="77777777" w:rsidR="007D75F1" w:rsidRDefault="007D75F1" w:rsidP="007D75F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63D1C655" w14:textId="2680034D" w:rsidR="007D75F1" w:rsidRPr="007D75F1" w:rsidRDefault="007D75F1" w:rsidP="007D75F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D75F1">
        <w:rPr>
          <w:rFonts w:asciiTheme="minorHAnsi" w:hAnsiTheme="minorHAnsi" w:cstheme="minorHAnsi"/>
          <w:b/>
        </w:rPr>
        <w:t>Mgr. Iva Vepřeková</w:t>
      </w:r>
    </w:p>
    <w:p w14:paraId="3A2706AB" w14:textId="77777777" w:rsidR="007D75F1" w:rsidRPr="007D75F1" w:rsidRDefault="007D75F1" w:rsidP="007D75F1">
      <w:pPr>
        <w:spacing w:after="0"/>
        <w:jc w:val="both"/>
        <w:rPr>
          <w:sz w:val="24"/>
          <w:szCs w:val="24"/>
        </w:rPr>
      </w:pPr>
      <w:r w:rsidRPr="007D75F1">
        <w:rPr>
          <w:sz w:val="24"/>
          <w:szCs w:val="24"/>
        </w:rPr>
        <w:t xml:space="preserve">Mgr. Iva Vepřeková – je máma tří synů, babička tří vnuků, pracuje jako speciální pedagožka s dlouhodobou praxí s dětmi. Od roku 1985 pracovala jako speciální pedagožka ve Šternberku při (tehdy) zvláštní škole. Dále pracovala při SŠ, ZŠ a MŠ Hanácká – Šumperk a od r. 1997 jako speciální pedagog v Pedagogicko-psychologické poradně Šumperk, a to až do současnosti. </w:t>
      </w:r>
    </w:p>
    <w:p w14:paraId="0637AE43" w14:textId="77777777" w:rsidR="007D75F1" w:rsidRPr="007D75F1" w:rsidRDefault="007D75F1" w:rsidP="007D75F1">
      <w:pPr>
        <w:spacing w:after="0" w:line="240" w:lineRule="auto"/>
        <w:jc w:val="both"/>
        <w:rPr>
          <w:sz w:val="24"/>
          <w:szCs w:val="24"/>
        </w:rPr>
      </w:pPr>
      <w:r w:rsidRPr="007D75F1">
        <w:rPr>
          <w:sz w:val="24"/>
          <w:szCs w:val="24"/>
        </w:rPr>
        <w:t>Její zkušenosti pracovní se dotýkají práce s dětmi předškolního věku, mladšího i staršího školního věku, středoškoláků i osob dospělých, tj. pokud tedy dospělí studují a mají speciálně vzdělávací potřeby.</w:t>
      </w:r>
    </w:p>
    <w:p w14:paraId="2124E62E" w14:textId="77777777" w:rsidR="007D75F1" w:rsidRPr="007D75F1" w:rsidRDefault="007D75F1" w:rsidP="007D75F1">
      <w:pPr>
        <w:spacing w:after="0" w:line="240" w:lineRule="auto"/>
        <w:jc w:val="both"/>
        <w:rPr>
          <w:sz w:val="24"/>
          <w:szCs w:val="24"/>
        </w:rPr>
      </w:pPr>
      <w:r w:rsidRPr="007D75F1">
        <w:rPr>
          <w:sz w:val="24"/>
          <w:szCs w:val="24"/>
        </w:rPr>
        <w:t xml:space="preserve">V průběhu zaměstnání absolvovala mnoho vzdělávacích seminářů a kurzů, nejvíce ji ovlivnila přednáška neuropsychologa </w:t>
      </w:r>
      <w:proofErr w:type="spellStart"/>
      <w:r w:rsidRPr="007D75F1">
        <w:rPr>
          <w:sz w:val="24"/>
          <w:szCs w:val="24"/>
        </w:rPr>
        <w:t>Dirka</w:t>
      </w:r>
      <w:proofErr w:type="spellEnd"/>
      <w:r w:rsidRPr="007D75F1">
        <w:rPr>
          <w:sz w:val="24"/>
          <w:szCs w:val="24"/>
        </w:rPr>
        <w:t xml:space="preserve"> </w:t>
      </w:r>
      <w:proofErr w:type="spellStart"/>
      <w:r w:rsidRPr="007D75F1">
        <w:rPr>
          <w:sz w:val="24"/>
          <w:szCs w:val="24"/>
        </w:rPr>
        <w:t>Bakkera</w:t>
      </w:r>
      <w:proofErr w:type="spellEnd"/>
      <w:r w:rsidRPr="007D75F1">
        <w:rPr>
          <w:sz w:val="24"/>
          <w:szCs w:val="24"/>
        </w:rPr>
        <w:t xml:space="preserve"> – jeho teorie týkající se </w:t>
      </w:r>
      <w:proofErr w:type="spellStart"/>
      <w:r w:rsidRPr="007D75F1">
        <w:rPr>
          <w:sz w:val="24"/>
          <w:szCs w:val="24"/>
        </w:rPr>
        <w:t>pravo</w:t>
      </w:r>
      <w:proofErr w:type="spellEnd"/>
      <w:r w:rsidRPr="007D75F1">
        <w:rPr>
          <w:sz w:val="24"/>
          <w:szCs w:val="24"/>
        </w:rPr>
        <w:t xml:space="preserve">-a </w:t>
      </w:r>
      <w:proofErr w:type="spellStart"/>
      <w:r w:rsidRPr="007D75F1">
        <w:rPr>
          <w:sz w:val="24"/>
          <w:szCs w:val="24"/>
        </w:rPr>
        <w:t>levohemisférové</w:t>
      </w:r>
      <w:proofErr w:type="spellEnd"/>
      <w:r w:rsidRPr="007D75F1">
        <w:rPr>
          <w:sz w:val="24"/>
          <w:szCs w:val="24"/>
        </w:rPr>
        <w:t xml:space="preserve"> dyslexie a vzdělávací seminář týkající se </w:t>
      </w:r>
      <w:proofErr w:type="gramStart"/>
      <w:r w:rsidRPr="007D75F1">
        <w:rPr>
          <w:sz w:val="24"/>
          <w:szCs w:val="24"/>
        </w:rPr>
        <w:t>teorie D.B.</w:t>
      </w:r>
      <w:proofErr w:type="gramEnd"/>
      <w:r w:rsidRPr="007D75F1">
        <w:rPr>
          <w:sz w:val="24"/>
          <w:szCs w:val="24"/>
        </w:rPr>
        <w:t xml:space="preserve"> </w:t>
      </w:r>
      <w:proofErr w:type="spellStart"/>
      <w:r w:rsidRPr="007D75F1">
        <w:rPr>
          <w:sz w:val="24"/>
          <w:szCs w:val="24"/>
        </w:rPr>
        <w:t>Elkonina</w:t>
      </w:r>
      <w:proofErr w:type="spellEnd"/>
      <w:r w:rsidRPr="007D75F1">
        <w:rPr>
          <w:sz w:val="24"/>
          <w:szCs w:val="24"/>
        </w:rPr>
        <w:t xml:space="preserve"> – zaměřeného rovněž na rozvoj čtení.</w:t>
      </w:r>
    </w:p>
    <w:p w14:paraId="436341C7" w14:textId="77777777" w:rsidR="007D75F1" w:rsidRPr="007D75F1" w:rsidRDefault="007D75F1" w:rsidP="007D75F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7FF99884" w14:textId="1E964197" w:rsidR="007D75F1" w:rsidRPr="007D75F1" w:rsidRDefault="007D75F1" w:rsidP="007D75F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D75F1">
        <w:rPr>
          <w:rFonts w:asciiTheme="minorHAnsi" w:hAnsiTheme="minorHAnsi" w:cstheme="minorHAnsi"/>
          <w:b/>
        </w:rPr>
        <w:t xml:space="preserve">Mgr. Radka </w:t>
      </w:r>
      <w:proofErr w:type="spellStart"/>
      <w:r w:rsidRPr="007D75F1">
        <w:rPr>
          <w:rFonts w:asciiTheme="minorHAnsi" w:hAnsiTheme="minorHAnsi" w:cstheme="minorHAnsi"/>
          <w:b/>
        </w:rPr>
        <w:t>Roučová</w:t>
      </w:r>
      <w:proofErr w:type="spellEnd"/>
    </w:p>
    <w:p w14:paraId="7D90BC9E" w14:textId="77777777" w:rsidR="007D75F1" w:rsidRPr="007D75F1" w:rsidRDefault="007D75F1" w:rsidP="007D75F1">
      <w:pPr>
        <w:jc w:val="both"/>
        <w:rPr>
          <w:sz w:val="24"/>
          <w:szCs w:val="24"/>
        </w:rPr>
      </w:pPr>
      <w:r w:rsidRPr="007D75F1">
        <w:rPr>
          <w:sz w:val="24"/>
          <w:szCs w:val="24"/>
        </w:rPr>
        <w:t xml:space="preserve">Mgr. Radka </w:t>
      </w:r>
      <w:proofErr w:type="spellStart"/>
      <w:r w:rsidRPr="007D75F1">
        <w:rPr>
          <w:sz w:val="24"/>
          <w:szCs w:val="24"/>
        </w:rPr>
        <w:t>Roučová</w:t>
      </w:r>
      <w:proofErr w:type="spellEnd"/>
      <w:r w:rsidRPr="007D75F1">
        <w:rPr>
          <w:sz w:val="24"/>
          <w:szCs w:val="24"/>
        </w:rPr>
        <w:t xml:space="preserve"> pracuje od roku 2004 jako psycholog v Pedagogicko-psychologické poradně v Šumperku, kde se kromě diagnostiky věnuje také vedení stimulačních kroužků pro předškoláky, individuální reedukaci dětí s SPU. Raději než z teorií vychází z vlastního pozorování a praktických zkušeností s dětmi, s působením rodičů a pedagogů. Má tři děti a ve volném čase se věnuje především jim, ráda s nimi sportuje, jezdí na výlety.</w:t>
      </w:r>
    </w:p>
    <w:p w14:paraId="34A0F388" w14:textId="77777777" w:rsidR="007D75F1" w:rsidRPr="007D75F1" w:rsidRDefault="007D75F1" w:rsidP="007D75F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14:paraId="58237762" w14:textId="055EF695" w:rsidR="007D75F1" w:rsidRPr="007D75F1" w:rsidRDefault="007D75F1" w:rsidP="007D75F1">
      <w:pPr>
        <w:pStyle w:val="Normln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7D75F1">
        <w:rPr>
          <w:rFonts w:asciiTheme="minorHAnsi" w:hAnsiTheme="minorHAnsi" w:cstheme="minorHAnsi"/>
          <w:b/>
        </w:rPr>
        <w:t>Mgr. Lucie Nováková</w:t>
      </w:r>
    </w:p>
    <w:p w14:paraId="3A2186F1" w14:textId="77777777" w:rsidR="007D75F1" w:rsidRPr="007D75F1" w:rsidRDefault="007D75F1" w:rsidP="007D75F1">
      <w:pPr>
        <w:shd w:val="clear" w:color="auto" w:fill="FFFFFF"/>
        <w:spacing w:after="100" w:afterAutospacing="1" w:line="240" w:lineRule="auto"/>
        <w:jc w:val="both"/>
        <w:rPr>
          <w:sz w:val="24"/>
          <w:szCs w:val="24"/>
        </w:rPr>
      </w:pPr>
      <w:r w:rsidRPr="007D75F1">
        <w:rPr>
          <w:sz w:val="24"/>
          <w:szCs w:val="24"/>
        </w:rPr>
        <w:t>Mgr. Lucie Nováková - pracuje jako speciální pedagog ve školském poradenském zařízení, ve školství působí již téměř 20 let, během své pedagogické praxe získala zkušenosti se vzděláváním žáků se speciálními vzdělávacími potřebami, své znalosti a dovednosti uplatnila rovněž při práci v pedagogickém týmu při realizaci vzdělávacích projektů, účastní se kurzů, školení a seminářů, ve kterých se seznamuje s novými trendy pedagogické práce.</w:t>
      </w:r>
    </w:p>
    <w:p w14:paraId="155B83A6" w14:textId="77777777" w:rsidR="00686344" w:rsidRPr="00686344" w:rsidRDefault="00686344" w:rsidP="00A84634">
      <w:pPr>
        <w:spacing w:after="0"/>
        <w:rPr>
          <w:rFonts w:cstheme="minorHAnsi"/>
          <w:sz w:val="24"/>
          <w:szCs w:val="24"/>
        </w:rPr>
      </w:pPr>
    </w:p>
    <w:p w14:paraId="2BC849BB" w14:textId="6EA96058" w:rsidR="00A84634" w:rsidRPr="00075E55" w:rsidRDefault="00686344" w:rsidP="00A84634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24"/>
          <w:szCs w:val="24"/>
        </w:rPr>
        <w:t xml:space="preserve">V rámci přihlášení si můžete vybrat, jakýkoliv </w:t>
      </w:r>
      <w:proofErr w:type="spellStart"/>
      <w:r>
        <w:rPr>
          <w:rFonts w:cstheme="minorHAnsi"/>
          <w:b/>
          <w:sz w:val="24"/>
          <w:szCs w:val="24"/>
        </w:rPr>
        <w:t>webinář</w:t>
      </w:r>
      <w:proofErr w:type="spellEnd"/>
      <w:r>
        <w:rPr>
          <w:rFonts w:cstheme="minorHAnsi"/>
          <w:b/>
          <w:sz w:val="24"/>
          <w:szCs w:val="24"/>
        </w:rPr>
        <w:t>. Přihlásit se můžete</w:t>
      </w:r>
      <w:r w:rsidR="00A84634" w:rsidRPr="00686344">
        <w:rPr>
          <w:rFonts w:cstheme="minorHAnsi"/>
          <w:b/>
          <w:sz w:val="24"/>
          <w:szCs w:val="24"/>
        </w:rPr>
        <w:t xml:space="preserve"> </w:t>
      </w:r>
      <w:hyperlink r:id="rId9" w:history="1">
        <w:r w:rsidR="000272ED" w:rsidRPr="00075E55">
          <w:rPr>
            <w:rStyle w:val="Hypertextovodkaz"/>
            <w:rFonts w:cstheme="minorHAnsi"/>
            <w:b/>
            <w:sz w:val="32"/>
            <w:szCs w:val="32"/>
          </w:rPr>
          <w:t>ta</w:t>
        </w:r>
        <w:r w:rsidR="000272ED" w:rsidRPr="00075E55">
          <w:rPr>
            <w:rStyle w:val="Hypertextovodkaz"/>
            <w:rFonts w:cstheme="minorHAnsi"/>
            <w:b/>
            <w:sz w:val="32"/>
            <w:szCs w:val="32"/>
          </w:rPr>
          <w:t>d</w:t>
        </w:r>
        <w:r w:rsidR="000272ED" w:rsidRPr="00075E55">
          <w:rPr>
            <w:rStyle w:val="Hypertextovodkaz"/>
            <w:rFonts w:cstheme="minorHAnsi"/>
            <w:b/>
            <w:sz w:val="32"/>
            <w:szCs w:val="32"/>
          </w:rPr>
          <w:t>y.</w:t>
        </w:r>
      </w:hyperlink>
    </w:p>
    <w:p w14:paraId="3F215327" w14:textId="6E5F48F2" w:rsidR="00A84634" w:rsidRPr="00686344" w:rsidRDefault="00C556BA" w:rsidP="00A84634">
      <w:pPr>
        <w:rPr>
          <w:rFonts w:cstheme="minorHAnsi"/>
          <w:sz w:val="24"/>
          <w:szCs w:val="24"/>
        </w:rPr>
      </w:pPr>
      <w:r w:rsidRPr="00686344">
        <w:rPr>
          <w:rFonts w:cstheme="minorHAnsi"/>
          <w:sz w:val="24"/>
          <w:szCs w:val="24"/>
        </w:rPr>
        <w:t xml:space="preserve">Kontaktní osoba: Ing. Ivica </w:t>
      </w:r>
      <w:proofErr w:type="spellStart"/>
      <w:r w:rsidRPr="00686344">
        <w:rPr>
          <w:rFonts w:cstheme="minorHAnsi"/>
          <w:sz w:val="24"/>
          <w:szCs w:val="24"/>
        </w:rPr>
        <w:t>Másilková</w:t>
      </w:r>
      <w:proofErr w:type="spellEnd"/>
      <w:r w:rsidRPr="00686344">
        <w:rPr>
          <w:rFonts w:cstheme="minorHAnsi"/>
          <w:sz w:val="24"/>
          <w:szCs w:val="24"/>
        </w:rPr>
        <w:t>, masilkova@hornipomoravi.eu, tel: 608 207 414</w:t>
      </w:r>
    </w:p>
    <w:p w14:paraId="44EAFD9C" w14:textId="16F925EC" w:rsidR="00F228D3" w:rsidRPr="00686344" w:rsidRDefault="00A84634" w:rsidP="00A84634">
      <w:pPr>
        <w:rPr>
          <w:rFonts w:eastAsia="Times New Roman" w:cstheme="minorHAnsi"/>
          <w:sz w:val="24"/>
          <w:szCs w:val="24"/>
          <w:lang w:eastAsia="cs-CZ"/>
        </w:rPr>
      </w:pPr>
      <w:r w:rsidRPr="00686344">
        <w:rPr>
          <w:rFonts w:cstheme="minorHAnsi"/>
          <w:sz w:val="24"/>
          <w:szCs w:val="24"/>
        </w:rPr>
        <w:t>Na setkání s Vámi se těší realizační tým MAP</w:t>
      </w:r>
    </w:p>
    <w:p w14:paraId="3DEEC669" w14:textId="77777777" w:rsidR="00F228D3" w:rsidRPr="00686344" w:rsidRDefault="00F228D3" w:rsidP="00F228D3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14:paraId="3656B9AB" w14:textId="77777777" w:rsidR="006339BB" w:rsidRPr="00686344" w:rsidRDefault="006339BB" w:rsidP="00F3081F">
      <w:pPr>
        <w:spacing w:after="0"/>
        <w:rPr>
          <w:rFonts w:cstheme="minorHAnsi"/>
        </w:rPr>
      </w:pPr>
    </w:p>
    <w:p w14:paraId="2763FB83" w14:textId="626D9BC5" w:rsidR="003A7E11" w:rsidRPr="00686344" w:rsidRDefault="003A7E11" w:rsidP="007C4737">
      <w:pPr>
        <w:spacing w:after="0" w:line="240" w:lineRule="auto"/>
        <w:ind w:left="4950" w:hanging="4950"/>
        <w:rPr>
          <w:rFonts w:cstheme="minorHAnsi"/>
          <w:sz w:val="24"/>
          <w:szCs w:val="24"/>
        </w:rPr>
      </w:pPr>
      <w:r w:rsidRPr="00686344">
        <w:rPr>
          <w:rFonts w:cstheme="minorHAnsi"/>
          <w:i/>
        </w:rPr>
        <w:t>Tento projekt je spolufinancován Evropskou unií a státním rozpočtem ČR</w:t>
      </w:r>
      <w:r w:rsidR="00265741" w:rsidRPr="00686344">
        <w:rPr>
          <w:rFonts w:cstheme="minorHAnsi"/>
          <w:i/>
        </w:rPr>
        <w:t>.</w:t>
      </w:r>
      <w:bookmarkStart w:id="0" w:name="_GoBack"/>
      <w:bookmarkEnd w:id="0"/>
    </w:p>
    <w:sectPr w:rsidR="003A7E11" w:rsidRPr="00686344" w:rsidSect="00973042">
      <w:footerReference w:type="default" r:id="rId10"/>
      <w:pgSz w:w="11906" w:h="16838"/>
      <w:pgMar w:top="426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06805" w14:textId="77777777" w:rsidR="00485803" w:rsidRDefault="00485803" w:rsidP="00441535">
      <w:pPr>
        <w:spacing w:after="0" w:line="240" w:lineRule="auto"/>
      </w:pPr>
      <w:r>
        <w:separator/>
      </w:r>
    </w:p>
  </w:endnote>
  <w:endnote w:type="continuationSeparator" w:id="0">
    <w:p w14:paraId="3EA80A0F" w14:textId="77777777" w:rsidR="00485803" w:rsidRDefault="00485803" w:rsidP="00441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E2DE8" w14:textId="0274055B" w:rsidR="007D75F1" w:rsidRDefault="007D75F1" w:rsidP="007D75F1">
    <w:pPr>
      <w:pStyle w:val="Zpat"/>
      <w:rPr>
        <w:color w:val="000000"/>
        <w:sz w:val="18"/>
        <w:szCs w:val="20"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321EB3A2" wp14:editId="3AA2611A">
          <wp:simplePos x="0" y="0"/>
          <wp:positionH relativeFrom="column">
            <wp:posOffset>5361940</wp:posOffset>
          </wp:positionH>
          <wp:positionV relativeFrom="paragraph">
            <wp:posOffset>-16510</wp:posOffset>
          </wp:positionV>
          <wp:extent cx="822325" cy="822325"/>
          <wp:effectExtent l="0" t="0" r="0" b="0"/>
          <wp:wrapNone/>
          <wp:docPr id="1" name="Obrázek 1" descr="MAS Horní Pomoraví Logotyp barevn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S Horní Pomoraví Logotyp barevn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7BE">
      <w:rPr>
        <w:sz w:val="18"/>
        <w:szCs w:val="20"/>
      </w:rPr>
      <w:t xml:space="preserve">MAS Horní Pomoraví o.p.s., Hlavní 137, 788 33 Hanušovice, IČ: </w:t>
    </w:r>
    <w:r w:rsidRPr="00CE17BE">
      <w:rPr>
        <w:color w:val="000000"/>
        <w:sz w:val="18"/>
        <w:szCs w:val="20"/>
      </w:rPr>
      <w:t>277 77</w:t>
    </w:r>
    <w:r>
      <w:rPr>
        <w:color w:val="000000"/>
        <w:sz w:val="18"/>
        <w:szCs w:val="20"/>
      </w:rPr>
      <w:t> </w:t>
    </w:r>
    <w:r w:rsidRPr="00CE17BE">
      <w:rPr>
        <w:color w:val="000000"/>
        <w:sz w:val="18"/>
        <w:szCs w:val="20"/>
      </w:rPr>
      <w:t>146</w:t>
    </w:r>
  </w:p>
  <w:p w14:paraId="0C94183E" w14:textId="77777777" w:rsidR="007D75F1" w:rsidRDefault="007D75F1" w:rsidP="007D75F1">
    <w:pPr>
      <w:pStyle w:val="Zpat"/>
      <w:rPr>
        <w:rFonts w:ascii="Arial" w:hAnsi="Arial" w:cs="Arial"/>
      </w:rPr>
    </w:pPr>
    <w:hyperlink r:id="rId2" w:history="1">
      <w:r>
        <w:rPr>
          <w:rStyle w:val="Hypertextovodkaz"/>
          <w:sz w:val="18"/>
          <w:szCs w:val="20"/>
        </w:rPr>
        <w:t>www.mapzabreh.cz</w:t>
      </w:r>
    </w:hyperlink>
  </w:p>
  <w:p w14:paraId="4101652C" w14:textId="18F96184" w:rsidR="00441535" w:rsidRDefault="00441535" w:rsidP="004415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EB7A9" w14:textId="77777777" w:rsidR="00485803" w:rsidRDefault="00485803" w:rsidP="00441535">
      <w:pPr>
        <w:spacing w:after="0" w:line="240" w:lineRule="auto"/>
      </w:pPr>
      <w:r>
        <w:separator/>
      </w:r>
    </w:p>
  </w:footnote>
  <w:footnote w:type="continuationSeparator" w:id="0">
    <w:p w14:paraId="54E8D566" w14:textId="77777777" w:rsidR="00485803" w:rsidRDefault="00485803" w:rsidP="00441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941B7"/>
    <w:multiLevelType w:val="hybridMultilevel"/>
    <w:tmpl w:val="75BC3680"/>
    <w:lvl w:ilvl="0" w:tplc="0405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" w15:restartNumberingAfterBreak="0">
    <w:nsid w:val="16377777"/>
    <w:multiLevelType w:val="hybridMultilevel"/>
    <w:tmpl w:val="FBA8EE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43B03"/>
    <w:multiLevelType w:val="hybridMultilevel"/>
    <w:tmpl w:val="30CC7CEE"/>
    <w:lvl w:ilvl="0" w:tplc="040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1C854C54"/>
    <w:multiLevelType w:val="hybridMultilevel"/>
    <w:tmpl w:val="9A7C0214"/>
    <w:lvl w:ilvl="0" w:tplc="9320D590">
      <w:numFmt w:val="bullet"/>
      <w:lvlText w:val="-"/>
      <w:lvlJc w:val="left"/>
      <w:pPr>
        <w:ind w:left="135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26B065E2"/>
    <w:multiLevelType w:val="hybridMultilevel"/>
    <w:tmpl w:val="02E8D7B2"/>
    <w:lvl w:ilvl="0" w:tplc="AF782FB0">
      <w:numFmt w:val="bullet"/>
      <w:lvlText w:val="-"/>
      <w:lvlJc w:val="left"/>
      <w:pPr>
        <w:ind w:left="213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5" w15:restartNumberingAfterBreak="0">
    <w:nsid w:val="2C7836B9"/>
    <w:multiLevelType w:val="hybridMultilevel"/>
    <w:tmpl w:val="35FEA3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D9331A"/>
    <w:multiLevelType w:val="hybridMultilevel"/>
    <w:tmpl w:val="D8C46F26"/>
    <w:lvl w:ilvl="0" w:tplc="78B8CFA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36C9771B"/>
    <w:multiLevelType w:val="hybridMultilevel"/>
    <w:tmpl w:val="4EB844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317FC"/>
    <w:multiLevelType w:val="hybridMultilevel"/>
    <w:tmpl w:val="C030A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47254"/>
    <w:multiLevelType w:val="hybridMultilevel"/>
    <w:tmpl w:val="2A88F3EA"/>
    <w:lvl w:ilvl="0" w:tplc="C56C3A40">
      <w:numFmt w:val="bullet"/>
      <w:lvlText w:val="-"/>
      <w:lvlJc w:val="left"/>
      <w:pPr>
        <w:ind w:left="184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3" w:hanging="360"/>
      </w:pPr>
      <w:rPr>
        <w:rFonts w:ascii="Wingdings" w:hAnsi="Wingdings" w:hint="default"/>
      </w:rPr>
    </w:lvl>
  </w:abstractNum>
  <w:abstractNum w:abstractNumId="10" w15:restartNumberingAfterBreak="0">
    <w:nsid w:val="4E6651C7"/>
    <w:multiLevelType w:val="hybridMultilevel"/>
    <w:tmpl w:val="2D50B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D23056"/>
    <w:multiLevelType w:val="hybridMultilevel"/>
    <w:tmpl w:val="61DEF2F4"/>
    <w:lvl w:ilvl="0" w:tplc="948AD830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57C1475C"/>
    <w:multiLevelType w:val="hybridMultilevel"/>
    <w:tmpl w:val="8E085E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03C85"/>
    <w:multiLevelType w:val="hybridMultilevel"/>
    <w:tmpl w:val="D33C3884"/>
    <w:lvl w:ilvl="0" w:tplc="65C4A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5B63CC"/>
    <w:multiLevelType w:val="hybridMultilevel"/>
    <w:tmpl w:val="2AC2A0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83FFB"/>
    <w:multiLevelType w:val="hybridMultilevel"/>
    <w:tmpl w:val="51B04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A3005F"/>
    <w:multiLevelType w:val="hybridMultilevel"/>
    <w:tmpl w:val="D5440D0E"/>
    <w:lvl w:ilvl="0" w:tplc="625E0FE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13"/>
  </w:num>
  <w:num w:numId="6">
    <w:abstractNumId w:val="4"/>
  </w:num>
  <w:num w:numId="7">
    <w:abstractNumId w:val="16"/>
  </w:num>
  <w:num w:numId="8">
    <w:abstractNumId w:val="11"/>
  </w:num>
  <w:num w:numId="9">
    <w:abstractNumId w:val="12"/>
  </w:num>
  <w:num w:numId="10">
    <w:abstractNumId w:val="15"/>
  </w:num>
  <w:num w:numId="11">
    <w:abstractNumId w:val="3"/>
  </w:num>
  <w:num w:numId="12">
    <w:abstractNumId w:val="9"/>
  </w:num>
  <w:num w:numId="13">
    <w:abstractNumId w:val="10"/>
  </w:num>
  <w:num w:numId="14">
    <w:abstractNumId w:val="2"/>
  </w:num>
  <w:num w:numId="15">
    <w:abstractNumId w:val="0"/>
  </w:num>
  <w:num w:numId="16">
    <w:abstractNumId w:val="14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CC"/>
    <w:rsid w:val="0002707C"/>
    <w:rsid w:val="000272ED"/>
    <w:rsid w:val="0004651B"/>
    <w:rsid w:val="00064971"/>
    <w:rsid w:val="00075E55"/>
    <w:rsid w:val="000868F6"/>
    <w:rsid w:val="000D35A2"/>
    <w:rsid w:val="000E2992"/>
    <w:rsid w:val="000E4401"/>
    <w:rsid w:val="000E575B"/>
    <w:rsid w:val="00116528"/>
    <w:rsid w:val="001532DF"/>
    <w:rsid w:val="001B30FD"/>
    <w:rsid w:val="002023BD"/>
    <w:rsid w:val="0022565B"/>
    <w:rsid w:val="00263BA1"/>
    <w:rsid w:val="00265741"/>
    <w:rsid w:val="002A0737"/>
    <w:rsid w:val="002A1B8E"/>
    <w:rsid w:val="0030285A"/>
    <w:rsid w:val="003038D4"/>
    <w:rsid w:val="00360524"/>
    <w:rsid w:val="003665AA"/>
    <w:rsid w:val="00374397"/>
    <w:rsid w:val="003A7E11"/>
    <w:rsid w:val="003D2F47"/>
    <w:rsid w:val="003E2028"/>
    <w:rsid w:val="004022B7"/>
    <w:rsid w:val="0041369A"/>
    <w:rsid w:val="00414B33"/>
    <w:rsid w:val="00441535"/>
    <w:rsid w:val="00447A78"/>
    <w:rsid w:val="004678CF"/>
    <w:rsid w:val="004742A7"/>
    <w:rsid w:val="00475E0D"/>
    <w:rsid w:val="00485803"/>
    <w:rsid w:val="004876D5"/>
    <w:rsid w:val="004E682E"/>
    <w:rsid w:val="004F0312"/>
    <w:rsid w:val="00546B7F"/>
    <w:rsid w:val="00591708"/>
    <w:rsid w:val="005B7145"/>
    <w:rsid w:val="005B73EB"/>
    <w:rsid w:val="005D2074"/>
    <w:rsid w:val="005D2912"/>
    <w:rsid w:val="005F1DF4"/>
    <w:rsid w:val="0060684C"/>
    <w:rsid w:val="00620580"/>
    <w:rsid w:val="00623EDD"/>
    <w:rsid w:val="006260B4"/>
    <w:rsid w:val="006339BB"/>
    <w:rsid w:val="00646560"/>
    <w:rsid w:val="006851BA"/>
    <w:rsid w:val="00686344"/>
    <w:rsid w:val="006A283D"/>
    <w:rsid w:val="006B3D27"/>
    <w:rsid w:val="006D1D5E"/>
    <w:rsid w:val="00786E3A"/>
    <w:rsid w:val="007912A7"/>
    <w:rsid w:val="007A5FE2"/>
    <w:rsid w:val="007A6CBB"/>
    <w:rsid w:val="007C4737"/>
    <w:rsid w:val="007D75F1"/>
    <w:rsid w:val="00801AE6"/>
    <w:rsid w:val="008224CC"/>
    <w:rsid w:val="00822B33"/>
    <w:rsid w:val="008454C6"/>
    <w:rsid w:val="00852843"/>
    <w:rsid w:val="00865B4C"/>
    <w:rsid w:val="00873A1B"/>
    <w:rsid w:val="00914B03"/>
    <w:rsid w:val="009570C8"/>
    <w:rsid w:val="00966FFE"/>
    <w:rsid w:val="0096761E"/>
    <w:rsid w:val="00973042"/>
    <w:rsid w:val="009C1332"/>
    <w:rsid w:val="009E7A26"/>
    <w:rsid w:val="009F6068"/>
    <w:rsid w:val="00A273CB"/>
    <w:rsid w:val="00A301B6"/>
    <w:rsid w:val="00A5439F"/>
    <w:rsid w:val="00A544B1"/>
    <w:rsid w:val="00A61365"/>
    <w:rsid w:val="00A84634"/>
    <w:rsid w:val="00A94BD9"/>
    <w:rsid w:val="00AB6C10"/>
    <w:rsid w:val="00AD571E"/>
    <w:rsid w:val="00AE1A94"/>
    <w:rsid w:val="00B240E3"/>
    <w:rsid w:val="00BD6A43"/>
    <w:rsid w:val="00C517B1"/>
    <w:rsid w:val="00C556BA"/>
    <w:rsid w:val="00C6218F"/>
    <w:rsid w:val="00C83CCD"/>
    <w:rsid w:val="00C92278"/>
    <w:rsid w:val="00C9648D"/>
    <w:rsid w:val="00D211A2"/>
    <w:rsid w:val="00D4184C"/>
    <w:rsid w:val="00D47C00"/>
    <w:rsid w:val="00D77FA9"/>
    <w:rsid w:val="00D805A2"/>
    <w:rsid w:val="00E126D7"/>
    <w:rsid w:val="00E44E29"/>
    <w:rsid w:val="00E57CA1"/>
    <w:rsid w:val="00E95FFE"/>
    <w:rsid w:val="00EA5C36"/>
    <w:rsid w:val="00EB1B28"/>
    <w:rsid w:val="00EB25CA"/>
    <w:rsid w:val="00EC69C9"/>
    <w:rsid w:val="00F1432A"/>
    <w:rsid w:val="00F228D3"/>
    <w:rsid w:val="00F2799D"/>
    <w:rsid w:val="00F3081F"/>
    <w:rsid w:val="00F3459C"/>
    <w:rsid w:val="00F75590"/>
    <w:rsid w:val="00F94161"/>
    <w:rsid w:val="00F955E1"/>
    <w:rsid w:val="00FC6A2F"/>
    <w:rsid w:val="00FC7406"/>
    <w:rsid w:val="5D469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391BA2"/>
  <w15:docId w15:val="{F3933728-710B-4B19-B31F-368E79F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22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4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A5C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A0737"/>
    <w:rPr>
      <w:color w:val="0000FF" w:themeColor="hyperlink"/>
      <w:u w:val="single"/>
    </w:rPr>
  </w:style>
  <w:style w:type="paragraph" w:customStyle="1" w:styleId="Default">
    <w:name w:val="Default"/>
    <w:rsid w:val="00447A7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1535"/>
  </w:style>
  <w:style w:type="paragraph" w:styleId="Zpat">
    <w:name w:val="footer"/>
    <w:basedOn w:val="Normln"/>
    <w:link w:val="ZpatChar"/>
    <w:uiPriority w:val="99"/>
    <w:unhideWhenUsed/>
    <w:rsid w:val="004415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1535"/>
  </w:style>
  <w:style w:type="character" w:styleId="Sledovanodkaz">
    <w:name w:val="FollowedHyperlink"/>
    <w:basedOn w:val="Standardnpsmoodstavce"/>
    <w:uiPriority w:val="99"/>
    <w:semiHidden/>
    <w:unhideWhenUsed/>
    <w:rsid w:val="00623EDD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626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3918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1187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889591">
                          <w:blockQuote w:val="1"/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2" w:space="5" w:color="1010FF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4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67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62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74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qYeziuGS7Tq_z3NAXYVUMMoqa1Vl8Yk5ECXRcGeIGwkTf6g/viewform?usp=sf_link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umperskyvenkov.cz/projekty/dalsi-realizovane-projekty-mas/map-vzdelavani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2A63D-EDFF-4F6B-BDC3-2435AE8C9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479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 Horní Pomoraví o.p.s.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Anna Bartošová</dc:creator>
  <cp:lastModifiedBy>maskahp@outlook.cz</cp:lastModifiedBy>
  <cp:revision>5</cp:revision>
  <cp:lastPrinted>2018-11-28T09:40:00Z</cp:lastPrinted>
  <dcterms:created xsi:type="dcterms:W3CDTF">2021-04-22T07:58:00Z</dcterms:created>
  <dcterms:modified xsi:type="dcterms:W3CDTF">2021-05-04T08:35:00Z</dcterms:modified>
</cp:coreProperties>
</file>