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4CC" w:rsidRPr="00973042" w:rsidRDefault="008224CC" w:rsidP="008224CC">
      <w:pPr>
        <w:jc w:val="both"/>
        <w:rPr>
          <w:rFonts w:cstheme="minorHAnsi"/>
        </w:rPr>
      </w:pPr>
      <w:r w:rsidRPr="00973042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866E975" wp14:editId="1F173161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01B6" w:rsidRPr="00973042" w:rsidRDefault="00A301B6" w:rsidP="008224CC">
      <w:pPr>
        <w:jc w:val="both"/>
        <w:rPr>
          <w:rFonts w:cstheme="minorHAnsi"/>
          <w:b/>
        </w:rPr>
      </w:pPr>
    </w:p>
    <w:p w:rsidR="00AD571E" w:rsidRPr="00973042" w:rsidRDefault="00AD571E" w:rsidP="008224CC">
      <w:pPr>
        <w:jc w:val="both"/>
        <w:rPr>
          <w:rFonts w:cstheme="minorHAnsi"/>
          <w:b/>
        </w:rPr>
      </w:pPr>
    </w:p>
    <w:p w:rsidR="00AD571E" w:rsidRPr="00973042" w:rsidRDefault="00AD571E" w:rsidP="00973042">
      <w:pPr>
        <w:spacing w:after="0"/>
        <w:jc w:val="both"/>
        <w:rPr>
          <w:rFonts w:cstheme="minorHAnsi"/>
          <w:b/>
        </w:rPr>
      </w:pPr>
    </w:p>
    <w:p w:rsidR="002954CB" w:rsidRPr="002954CB" w:rsidRDefault="00A34594" w:rsidP="002954CB">
      <w:pPr>
        <w:spacing w:after="0"/>
        <w:jc w:val="center"/>
        <w:rPr>
          <w:rFonts w:cs="Calibri"/>
          <w:sz w:val="24"/>
          <w:szCs w:val="24"/>
        </w:rPr>
      </w:pPr>
      <w:r w:rsidRPr="002954CB">
        <w:rPr>
          <w:rFonts w:cs="Calibri"/>
          <w:b/>
          <w:sz w:val="24"/>
          <w:szCs w:val="24"/>
        </w:rPr>
        <w:t xml:space="preserve">MAS Horní Pomoraví o.p.s. </w:t>
      </w:r>
    </w:p>
    <w:p w:rsidR="00A34594" w:rsidRPr="002954CB" w:rsidRDefault="00A34594" w:rsidP="00A34594">
      <w:pPr>
        <w:spacing w:after="0"/>
        <w:jc w:val="center"/>
        <w:rPr>
          <w:sz w:val="24"/>
          <w:szCs w:val="24"/>
        </w:rPr>
      </w:pPr>
      <w:r w:rsidRPr="002954CB">
        <w:rPr>
          <w:rFonts w:cs="Calibri"/>
          <w:sz w:val="24"/>
          <w:szCs w:val="24"/>
        </w:rPr>
        <w:t>„</w:t>
      </w:r>
      <w:r w:rsidRPr="002954CB">
        <w:rPr>
          <w:rFonts w:cs="Calibri"/>
          <w:b/>
          <w:sz w:val="24"/>
          <w:szCs w:val="24"/>
        </w:rPr>
        <w:t>MAP vzdělávání ORP Zábřeh II“</w:t>
      </w:r>
      <w:r w:rsidR="002954CB" w:rsidRPr="002954CB">
        <w:rPr>
          <w:rFonts w:cs="Calibri"/>
          <w:b/>
          <w:sz w:val="24"/>
          <w:szCs w:val="24"/>
        </w:rPr>
        <w:t xml:space="preserve"> </w:t>
      </w:r>
      <w:r w:rsidRPr="002954CB">
        <w:rPr>
          <w:sz w:val="24"/>
          <w:szCs w:val="24"/>
        </w:rPr>
        <w:t xml:space="preserve">reg. </w:t>
      </w:r>
      <w:proofErr w:type="gramStart"/>
      <w:r w:rsidRPr="002954CB">
        <w:rPr>
          <w:sz w:val="24"/>
          <w:szCs w:val="24"/>
        </w:rPr>
        <w:t>č.</w:t>
      </w:r>
      <w:proofErr w:type="gramEnd"/>
      <w:r w:rsidRPr="002954CB">
        <w:rPr>
          <w:sz w:val="24"/>
          <w:szCs w:val="24"/>
        </w:rPr>
        <w:t>: CZ.02.3.68/0.0/0.0/17_047/0008583</w:t>
      </w:r>
    </w:p>
    <w:p w:rsidR="00E20CE3" w:rsidRPr="00E20CE3" w:rsidRDefault="00E20CE3" w:rsidP="002954CB">
      <w:pPr>
        <w:shd w:val="clear" w:color="auto" w:fill="FFFFFF"/>
        <w:spacing w:before="300" w:after="150" w:line="240" w:lineRule="auto"/>
        <w:jc w:val="center"/>
        <w:outlineLvl w:val="0"/>
        <w:rPr>
          <w:rFonts w:eastAsia="Times New Roman" w:cstheme="minorHAnsi"/>
          <w:color w:val="FF0000"/>
          <w:kern w:val="36"/>
          <w:sz w:val="54"/>
          <w:szCs w:val="54"/>
          <w:lang w:eastAsia="cs-CZ"/>
        </w:rPr>
      </w:pPr>
      <w:r w:rsidRPr="00E20CE3">
        <w:rPr>
          <w:rFonts w:eastAsia="Times New Roman" w:cstheme="minorHAnsi"/>
          <w:color w:val="FF0000"/>
          <w:kern w:val="36"/>
          <w:sz w:val="54"/>
          <w:szCs w:val="54"/>
          <w:lang w:eastAsia="cs-CZ"/>
        </w:rPr>
        <w:t xml:space="preserve">Google </w:t>
      </w:r>
      <w:proofErr w:type="spellStart"/>
      <w:r w:rsidRPr="00E20CE3">
        <w:rPr>
          <w:rFonts w:eastAsia="Times New Roman" w:cstheme="minorHAnsi"/>
          <w:color w:val="FF0000"/>
          <w:kern w:val="36"/>
          <w:sz w:val="54"/>
          <w:szCs w:val="54"/>
          <w:lang w:eastAsia="cs-CZ"/>
        </w:rPr>
        <w:t>Classroom</w:t>
      </w:r>
      <w:proofErr w:type="spellEnd"/>
      <w:r w:rsidRPr="00E20CE3">
        <w:rPr>
          <w:rFonts w:eastAsia="Times New Roman" w:cstheme="minorHAnsi"/>
          <w:color w:val="FF0000"/>
          <w:kern w:val="36"/>
          <w:sz w:val="54"/>
          <w:szCs w:val="54"/>
          <w:lang w:eastAsia="cs-CZ"/>
        </w:rPr>
        <w:t xml:space="preserve"> na maximum</w:t>
      </w:r>
    </w:p>
    <w:p w:rsidR="00E20CE3" w:rsidRPr="00E20CE3" w:rsidRDefault="00E20CE3" w:rsidP="00E20CE3">
      <w:pPr>
        <w:shd w:val="clear" w:color="auto" w:fill="FFFFFF"/>
        <w:spacing w:after="150" w:line="240" w:lineRule="auto"/>
        <w:jc w:val="both"/>
        <w:rPr>
          <w:rFonts w:eastAsia="Times New Roman" w:cstheme="minorHAnsi"/>
          <w:u w:val="single"/>
          <w:lang w:eastAsia="cs-CZ"/>
        </w:rPr>
      </w:pPr>
      <w:r w:rsidRPr="002954CB">
        <w:rPr>
          <w:rFonts w:eastAsia="Times New Roman" w:cstheme="minorHAnsi"/>
          <w:b/>
          <w:bCs/>
          <w:lang w:eastAsia="cs-CZ"/>
        </w:rPr>
        <w:t xml:space="preserve">S ohledem na současnou situaci ve školách aktuálně  zařazujeme tři  na sebe volně navazující </w:t>
      </w:r>
      <w:proofErr w:type="spellStart"/>
      <w:r w:rsidRPr="002954CB">
        <w:rPr>
          <w:rFonts w:eastAsia="Times New Roman" w:cstheme="minorHAnsi"/>
          <w:b/>
          <w:bCs/>
          <w:lang w:eastAsia="cs-CZ"/>
        </w:rPr>
        <w:t>webináře</w:t>
      </w:r>
      <w:proofErr w:type="spellEnd"/>
      <w:r w:rsidRPr="002954CB">
        <w:rPr>
          <w:rFonts w:eastAsia="Times New Roman" w:cstheme="minorHAnsi"/>
          <w:b/>
          <w:bCs/>
          <w:lang w:eastAsia="cs-CZ"/>
        </w:rPr>
        <w:t xml:space="preserve"> se </w:t>
      </w:r>
      <w:r w:rsidRPr="002954CB">
        <w:rPr>
          <w:rFonts w:eastAsia="Times New Roman" w:cstheme="minorHAnsi"/>
          <w:b/>
          <w:bCs/>
          <w:u w:val="single"/>
          <w:lang w:eastAsia="cs-CZ"/>
        </w:rPr>
        <w:t>zkušeným učitelem a lektorem</w:t>
      </w:r>
      <w:r w:rsidR="002954CB">
        <w:rPr>
          <w:rFonts w:eastAsia="Times New Roman" w:cstheme="minorHAnsi"/>
          <w:b/>
          <w:bCs/>
          <w:u w:val="single"/>
          <w:lang w:eastAsia="cs-CZ"/>
        </w:rPr>
        <w:t xml:space="preserve"> (praktik)</w:t>
      </w:r>
      <w:r w:rsidRPr="002954CB">
        <w:rPr>
          <w:rFonts w:eastAsia="Times New Roman" w:cstheme="minorHAnsi"/>
          <w:b/>
          <w:bCs/>
          <w:lang w:eastAsia="cs-CZ"/>
        </w:rPr>
        <w:t>. Google Učebna (</w:t>
      </w:r>
      <w:proofErr w:type="spellStart"/>
      <w:r w:rsidRPr="002954CB">
        <w:rPr>
          <w:rFonts w:eastAsia="Times New Roman" w:cstheme="minorHAnsi"/>
          <w:b/>
          <w:bCs/>
          <w:lang w:eastAsia="cs-CZ"/>
        </w:rPr>
        <w:t>Classroom</w:t>
      </w:r>
      <w:proofErr w:type="spellEnd"/>
      <w:r w:rsidRPr="002954CB">
        <w:rPr>
          <w:rFonts w:eastAsia="Times New Roman" w:cstheme="minorHAnsi"/>
          <w:b/>
          <w:bCs/>
          <w:lang w:eastAsia="cs-CZ"/>
        </w:rPr>
        <w:t>) je výborným online prostředke</w:t>
      </w:r>
      <w:r w:rsidR="002954CB">
        <w:rPr>
          <w:rFonts w:eastAsia="Times New Roman" w:cstheme="minorHAnsi"/>
          <w:b/>
          <w:bCs/>
          <w:lang w:eastAsia="cs-CZ"/>
        </w:rPr>
        <w:t>m pro vzdálenou výuku. Funguje na </w:t>
      </w:r>
      <w:r w:rsidRPr="002954CB">
        <w:rPr>
          <w:rFonts w:eastAsia="Times New Roman" w:cstheme="minorHAnsi"/>
          <w:b/>
          <w:bCs/>
          <w:lang w:eastAsia="cs-CZ"/>
        </w:rPr>
        <w:t>internetu</w:t>
      </w:r>
      <w:r w:rsidR="002954CB">
        <w:rPr>
          <w:rFonts w:eastAsia="Times New Roman" w:cstheme="minorHAnsi"/>
          <w:b/>
          <w:bCs/>
          <w:lang w:eastAsia="cs-CZ"/>
        </w:rPr>
        <w:t>,</w:t>
      </w:r>
      <w:r w:rsidRPr="002954CB">
        <w:rPr>
          <w:rFonts w:eastAsia="Times New Roman" w:cstheme="minorHAnsi"/>
          <w:b/>
          <w:bCs/>
          <w:lang w:eastAsia="cs-CZ"/>
        </w:rPr>
        <w:t xml:space="preserve"> a proto trvá její nasazení doslova pár minut.</w:t>
      </w:r>
      <w:r w:rsidR="002954CB">
        <w:rPr>
          <w:rFonts w:eastAsia="Times New Roman" w:cstheme="minorHAnsi"/>
          <w:b/>
          <w:bCs/>
          <w:lang w:eastAsia="cs-CZ"/>
        </w:rPr>
        <w:t xml:space="preserve"> </w:t>
      </w:r>
      <w:r w:rsidRPr="002954CB">
        <w:rPr>
          <w:rFonts w:eastAsia="Times New Roman" w:cstheme="minorHAnsi"/>
          <w:b/>
          <w:bCs/>
          <w:lang w:eastAsia="cs-CZ"/>
        </w:rPr>
        <w:t>Umožní vám vzdáleně učit žáky, komunikovat s nimi v chráněném a uzavřeném prostředí, poskytovat jim širokou škálu materiálů, zadávat jim úkoly a dokonce i testy. Vše pohodlně přes internet.</w:t>
      </w:r>
      <w:r w:rsidR="002954CB">
        <w:rPr>
          <w:rFonts w:eastAsia="Times New Roman" w:cstheme="minorHAnsi"/>
          <w:b/>
          <w:bCs/>
          <w:lang w:eastAsia="cs-CZ"/>
        </w:rPr>
        <w:t xml:space="preserve"> </w:t>
      </w:r>
      <w:r w:rsidRPr="002954CB">
        <w:rPr>
          <w:rFonts w:eastAsia="Times New Roman" w:cstheme="minorHAnsi"/>
          <w:b/>
          <w:bCs/>
          <w:lang w:eastAsia="cs-CZ"/>
        </w:rPr>
        <w:t xml:space="preserve">V rámci </w:t>
      </w:r>
      <w:proofErr w:type="spellStart"/>
      <w:r w:rsidRPr="002954CB">
        <w:rPr>
          <w:rFonts w:eastAsia="Times New Roman" w:cstheme="minorHAnsi"/>
          <w:b/>
          <w:bCs/>
          <w:lang w:eastAsia="cs-CZ"/>
        </w:rPr>
        <w:t>webinářů</w:t>
      </w:r>
      <w:proofErr w:type="spellEnd"/>
      <w:r w:rsidRPr="002954CB">
        <w:rPr>
          <w:rFonts w:eastAsia="Times New Roman" w:cstheme="minorHAnsi"/>
          <w:b/>
          <w:bCs/>
          <w:lang w:eastAsia="cs-CZ"/>
        </w:rPr>
        <w:t xml:space="preserve"> si službu </w:t>
      </w:r>
      <w:r w:rsidRPr="002954CB">
        <w:rPr>
          <w:rFonts w:eastAsia="Times New Roman" w:cstheme="minorHAnsi"/>
          <w:b/>
          <w:bCs/>
          <w:u w:val="single"/>
          <w:lang w:eastAsia="cs-CZ"/>
        </w:rPr>
        <w:t>představíme z pohledu učitele a žáka a vše reálně aplikujeme v konkrétních příkladech.</w:t>
      </w:r>
    </w:p>
    <w:p w:rsidR="00E20CE3" w:rsidRPr="00E20CE3" w:rsidRDefault="00E20CE3" w:rsidP="00E20CE3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cs-CZ"/>
        </w:rPr>
      </w:pPr>
      <w:proofErr w:type="spellStart"/>
      <w:r w:rsidRPr="00E20CE3">
        <w:rPr>
          <w:rFonts w:eastAsia="Times New Roman" w:cstheme="minorHAnsi"/>
          <w:lang w:eastAsia="cs-CZ"/>
        </w:rPr>
        <w:t>Webináře</w:t>
      </w:r>
      <w:proofErr w:type="spellEnd"/>
      <w:r w:rsidRPr="00E20CE3">
        <w:rPr>
          <w:rFonts w:eastAsia="Times New Roman" w:cstheme="minorHAnsi"/>
          <w:lang w:eastAsia="cs-CZ"/>
        </w:rPr>
        <w:t xml:space="preserve"> budou probíhat ve společné online místnosti, </w:t>
      </w:r>
      <w:proofErr w:type="spellStart"/>
      <w:r w:rsidRPr="00E20CE3">
        <w:rPr>
          <w:rFonts w:eastAsia="Times New Roman" w:cstheme="minorHAnsi"/>
          <w:lang w:eastAsia="cs-CZ"/>
        </w:rPr>
        <w:t>videohovor</w:t>
      </w:r>
      <w:proofErr w:type="spellEnd"/>
      <w:r w:rsidRPr="00E20CE3">
        <w:rPr>
          <w:rFonts w:eastAsia="Times New Roman" w:cstheme="minorHAnsi"/>
          <w:lang w:eastAsia="cs-CZ"/>
        </w:rPr>
        <w:t>, prezentování obrazovky lektora na dálku, </w:t>
      </w:r>
      <w:r w:rsidRPr="002954CB">
        <w:rPr>
          <w:rFonts w:eastAsia="Times New Roman" w:cstheme="minorHAnsi"/>
          <w:b/>
          <w:bCs/>
          <w:lang w:eastAsia="cs-CZ"/>
        </w:rPr>
        <w:t>pro uzavřenou skupinu 12 osob.</w:t>
      </w:r>
      <w:r w:rsidRPr="00E20CE3">
        <w:rPr>
          <w:rFonts w:eastAsia="Times New Roman" w:cstheme="minorHAnsi"/>
          <w:lang w:eastAsia="cs-CZ"/>
        </w:rPr>
        <w:t xml:space="preserve"> Pro učitele ze škol  ORP </w:t>
      </w:r>
      <w:r w:rsidR="002954CB">
        <w:rPr>
          <w:rFonts w:eastAsia="Times New Roman" w:cstheme="minorHAnsi"/>
          <w:lang w:eastAsia="cs-CZ"/>
        </w:rPr>
        <w:t>Zábřeh</w:t>
      </w:r>
      <w:r w:rsidR="00D650C7">
        <w:rPr>
          <w:rFonts w:eastAsia="Times New Roman" w:cstheme="minorHAnsi"/>
          <w:lang w:eastAsia="cs-CZ"/>
        </w:rPr>
        <w:t xml:space="preserve"> </w:t>
      </w:r>
      <w:bookmarkStart w:id="0" w:name="_GoBack"/>
      <w:bookmarkEnd w:id="0"/>
      <w:r w:rsidRPr="00E20CE3">
        <w:rPr>
          <w:rFonts w:eastAsia="Times New Roman" w:cstheme="minorHAnsi"/>
          <w:lang w:eastAsia="cs-CZ"/>
        </w:rPr>
        <w:t xml:space="preserve">je </w:t>
      </w:r>
      <w:proofErr w:type="spellStart"/>
      <w:r w:rsidRPr="00E20CE3">
        <w:rPr>
          <w:rFonts w:eastAsia="Times New Roman" w:cstheme="minorHAnsi"/>
          <w:lang w:eastAsia="cs-CZ"/>
        </w:rPr>
        <w:t>webinář</w:t>
      </w:r>
      <w:proofErr w:type="spellEnd"/>
      <w:r w:rsidRPr="00E20CE3">
        <w:rPr>
          <w:rFonts w:eastAsia="Times New Roman" w:cstheme="minorHAnsi"/>
          <w:lang w:eastAsia="cs-CZ"/>
        </w:rPr>
        <w:t> </w:t>
      </w:r>
      <w:r w:rsidRPr="002954CB">
        <w:rPr>
          <w:rFonts w:eastAsia="Times New Roman" w:cstheme="minorHAnsi"/>
          <w:b/>
          <w:bCs/>
          <w:lang w:eastAsia="cs-CZ"/>
        </w:rPr>
        <w:t>ZDARMA</w:t>
      </w:r>
      <w:r w:rsidRPr="00E20CE3">
        <w:rPr>
          <w:rFonts w:eastAsia="Times New Roman" w:cstheme="minorHAnsi"/>
          <w:lang w:eastAsia="cs-CZ"/>
        </w:rPr>
        <w:t>.</w:t>
      </w:r>
    </w:p>
    <w:p w:rsidR="00E20CE3" w:rsidRPr="00E20CE3" w:rsidRDefault="00E20CE3" w:rsidP="00E20CE3">
      <w:pPr>
        <w:shd w:val="clear" w:color="auto" w:fill="FFFFFF"/>
        <w:spacing w:before="150" w:after="150" w:line="240" w:lineRule="auto"/>
        <w:jc w:val="both"/>
        <w:outlineLvl w:val="3"/>
        <w:rPr>
          <w:rFonts w:eastAsia="Times New Roman" w:cstheme="minorHAnsi"/>
          <w:sz w:val="25"/>
          <w:szCs w:val="25"/>
          <w:lang w:eastAsia="cs-CZ"/>
        </w:rPr>
      </w:pPr>
      <w:r w:rsidRPr="00E20CE3">
        <w:rPr>
          <w:rFonts w:eastAsia="Times New Roman" w:cstheme="minorHAnsi"/>
          <w:sz w:val="25"/>
          <w:szCs w:val="25"/>
          <w:highlight w:val="yellow"/>
          <w:lang w:eastAsia="cs-CZ"/>
        </w:rPr>
        <w:t xml:space="preserve">1. </w:t>
      </w:r>
      <w:proofErr w:type="spellStart"/>
      <w:r w:rsidRPr="00E20CE3">
        <w:rPr>
          <w:rFonts w:eastAsia="Times New Roman" w:cstheme="minorHAnsi"/>
          <w:sz w:val="25"/>
          <w:szCs w:val="25"/>
          <w:highlight w:val="yellow"/>
          <w:lang w:eastAsia="cs-CZ"/>
        </w:rPr>
        <w:t>webinář</w:t>
      </w:r>
      <w:proofErr w:type="spellEnd"/>
      <w:r w:rsidR="002954CB" w:rsidRPr="0032000B">
        <w:rPr>
          <w:rFonts w:eastAsia="Times New Roman" w:cstheme="minorHAnsi"/>
          <w:sz w:val="25"/>
          <w:szCs w:val="25"/>
          <w:highlight w:val="yellow"/>
          <w:lang w:eastAsia="cs-CZ"/>
        </w:rPr>
        <w:t xml:space="preserve"> – úterý 7.4.2020 13 – 15 hod</w:t>
      </w:r>
    </w:p>
    <w:p w:rsidR="00E20CE3" w:rsidRPr="00E20CE3" w:rsidRDefault="00E20CE3" w:rsidP="00E20CE3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theme="minorHAnsi"/>
          <w:sz w:val="45"/>
          <w:szCs w:val="45"/>
          <w:lang w:eastAsia="cs-CZ"/>
        </w:rPr>
      </w:pPr>
      <w:r w:rsidRPr="00E20CE3">
        <w:rPr>
          <w:rFonts w:eastAsia="Times New Roman" w:cstheme="minorHAnsi"/>
          <w:sz w:val="45"/>
          <w:szCs w:val="45"/>
          <w:lang w:eastAsia="cs-CZ"/>
        </w:rPr>
        <w:t xml:space="preserve">Google </w:t>
      </w:r>
      <w:proofErr w:type="spellStart"/>
      <w:r w:rsidRPr="00E20CE3">
        <w:rPr>
          <w:rFonts w:eastAsia="Times New Roman" w:cstheme="minorHAnsi"/>
          <w:sz w:val="45"/>
          <w:szCs w:val="45"/>
          <w:lang w:eastAsia="cs-CZ"/>
        </w:rPr>
        <w:t>Classroom</w:t>
      </w:r>
      <w:proofErr w:type="spellEnd"/>
      <w:r w:rsidRPr="00E20CE3">
        <w:rPr>
          <w:rFonts w:eastAsia="Times New Roman" w:cstheme="minorHAnsi"/>
          <w:sz w:val="45"/>
          <w:szCs w:val="45"/>
          <w:lang w:eastAsia="cs-CZ"/>
        </w:rPr>
        <w:t xml:space="preserve"> – </w:t>
      </w:r>
      <w:r w:rsidR="0032000B">
        <w:rPr>
          <w:rFonts w:eastAsia="Times New Roman" w:cstheme="minorHAnsi"/>
          <w:sz w:val="45"/>
          <w:szCs w:val="45"/>
          <w:lang w:eastAsia="cs-CZ"/>
        </w:rPr>
        <w:t>ZÁKLADNÍ KURZ</w:t>
      </w:r>
      <w:r w:rsidRPr="00E20CE3">
        <w:rPr>
          <w:rFonts w:eastAsia="Times New Roman" w:cstheme="minorHAnsi"/>
          <w:sz w:val="45"/>
          <w:szCs w:val="45"/>
          <w:lang w:eastAsia="cs-CZ"/>
        </w:rPr>
        <w:t xml:space="preserve"> (1)</w:t>
      </w:r>
    </w:p>
    <w:p w:rsidR="00E20CE3" w:rsidRPr="00E20CE3" w:rsidRDefault="00E20CE3" w:rsidP="00E20CE3">
      <w:pPr>
        <w:shd w:val="clear" w:color="auto" w:fill="FFFFFF"/>
        <w:spacing w:before="150" w:after="150" w:line="240" w:lineRule="auto"/>
        <w:jc w:val="both"/>
        <w:outlineLvl w:val="3"/>
        <w:rPr>
          <w:rFonts w:eastAsia="Times New Roman" w:cstheme="minorHAnsi"/>
          <w:sz w:val="27"/>
          <w:szCs w:val="27"/>
          <w:lang w:eastAsia="cs-CZ"/>
        </w:rPr>
      </w:pPr>
      <w:r w:rsidRPr="00E20CE3">
        <w:rPr>
          <w:rFonts w:eastAsia="Times New Roman" w:cstheme="minorHAnsi"/>
          <w:sz w:val="27"/>
          <w:szCs w:val="27"/>
          <w:lang w:eastAsia="cs-CZ"/>
        </w:rPr>
        <w:t>Obsah:</w:t>
      </w:r>
    </w:p>
    <w:p w:rsidR="00E20CE3" w:rsidRPr="00E20CE3" w:rsidRDefault="00E20CE3" w:rsidP="00E20C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Zřízení účtu a kurzu</w:t>
      </w:r>
    </w:p>
    <w:p w:rsidR="00E20CE3" w:rsidRPr="00E20CE3" w:rsidRDefault="00E20CE3" w:rsidP="00E20C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Typy účtů – výhody a omezení</w:t>
      </w:r>
    </w:p>
    <w:p w:rsidR="00E20CE3" w:rsidRPr="00E20CE3" w:rsidRDefault="00E20CE3" w:rsidP="00E20C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Správa studentů v kurzu a komunikace s nimi</w:t>
      </w:r>
    </w:p>
    <w:p w:rsidR="00E20CE3" w:rsidRPr="00E20CE3" w:rsidRDefault="00E20CE3" w:rsidP="00E20C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Zadávání materiálů, typy materiálů</w:t>
      </w:r>
    </w:p>
    <w:p w:rsidR="00E20CE3" w:rsidRPr="00E20CE3" w:rsidRDefault="00E20CE3" w:rsidP="00E20C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Úkoly a písemky</w:t>
      </w:r>
    </w:p>
    <w:p w:rsidR="00E20CE3" w:rsidRPr="00E20CE3" w:rsidRDefault="00E20CE3" w:rsidP="00E20C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Možnosti klasifikace</w:t>
      </w:r>
    </w:p>
    <w:p w:rsidR="00E20CE3" w:rsidRPr="00E20CE3" w:rsidRDefault="00E20CE3" w:rsidP="00E20C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Testy, co se samy opraví</w:t>
      </w:r>
    </w:p>
    <w:p w:rsidR="00E20CE3" w:rsidRPr="00E20CE3" w:rsidRDefault="00E20CE3" w:rsidP="00E20C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Integrace s dalšími službami Google</w:t>
      </w:r>
    </w:p>
    <w:p w:rsidR="00E20CE3" w:rsidRPr="00E20CE3" w:rsidRDefault="00E20CE3" w:rsidP="00E20CE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Dotazy, řešení problémů.</w:t>
      </w:r>
    </w:p>
    <w:p w:rsidR="00F55671" w:rsidRDefault="00F55671" w:rsidP="00E20CE3">
      <w:pPr>
        <w:shd w:val="clear" w:color="auto" w:fill="FFFFFF"/>
        <w:spacing w:before="150" w:after="150" w:line="240" w:lineRule="auto"/>
        <w:jc w:val="both"/>
        <w:outlineLvl w:val="3"/>
        <w:rPr>
          <w:rFonts w:eastAsia="Times New Roman" w:cstheme="minorHAnsi"/>
          <w:sz w:val="25"/>
          <w:szCs w:val="25"/>
          <w:highlight w:val="yellow"/>
          <w:lang w:eastAsia="cs-CZ"/>
        </w:rPr>
      </w:pPr>
    </w:p>
    <w:p w:rsidR="00E20CE3" w:rsidRPr="00E20CE3" w:rsidRDefault="00E20CE3" w:rsidP="00E20CE3">
      <w:pPr>
        <w:shd w:val="clear" w:color="auto" w:fill="FFFFFF"/>
        <w:spacing w:before="150" w:after="150" w:line="240" w:lineRule="auto"/>
        <w:jc w:val="both"/>
        <w:outlineLvl w:val="3"/>
        <w:rPr>
          <w:rFonts w:eastAsia="Times New Roman" w:cstheme="minorHAnsi"/>
          <w:sz w:val="25"/>
          <w:szCs w:val="25"/>
          <w:lang w:eastAsia="cs-CZ"/>
        </w:rPr>
      </w:pPr>
      <w:r w:rsidRPr="00E20CE3">
        <w:rPr>
          <w:rFonts w:eastAsia="Times New Roman" w:cstheme="minorHAnsi"/>
          <w:sz w:val="25"/>
          <w:szCs w:val="25"/>
          <w:highlight w:val="yellow"/>
          <w:lang w:eastAsia="cs-CZ"/>
        </w:rPr>
        <w:t xml:space="preserve">2. </w:t>
      </w:r>
      <w:proofErr w:type="spellStart"/>
      <w:r w:rsidRPr="00E20CE3">
        <w:rPr>
          <w:rFonts w:eastAsia="Times New Roman" w:cstheme="minorHAnsi"/>
          <w:sz w:val="25"/>
          <w:szCs w:val="25"/>
          <w:highlight w:val="yellow"/>
          <w:lang w:eastAsia="cs-CZ"/>
        </w:rPr>
        <w:t>webinář</w:t>
      </w:r>
      <w:proofErr w:type="spellEnd"/>
      <w:r w:rsidR="0032000B" w:rsidRPr="0032000B">
        <w:rPr>
          <w:rFonts w:eastAsia="Times New Roman" w:cstheme="minorHAnsi"/>
          <w:sz w:val="25"/>
          <w:szCs w:val="25"/>
          <w:highlight w:val="yellow"/>
          <w:lang w:eastAsia="cs-CZ"/>
        </w:rPr>
        <w:t xml:space="preserve"> – středa 8.4.2020 17 – 19 hod</w:t>
      </w:r>
    </w:p>
    <w:p w:rsidR="00E20CE3" w:rsidRPr="00E20CE3" w:rsidRDefault="00E20CE3" w:rsidP="00E20CE3">
      <w:pPr>
        <w:shd w:val="clear" w:color="auto" w:fill="FFFFFF"/>
        <w:spacing w:before="300" w:after="150" w:line="240" w:lineRule="auto"/>
        <w:jc w:val="both"/>
        <w:outlineLvl w:val="1"/>
        <w:rPr>
          <w:rFonts w:eastAsia="Times New Roman" w:cstheme="minorHAnsi"/>
          <w:sz w:val="45"/>
          <w:szCs w:val="45"/>
          <w:lang w:eastAsia="cs-CZ"/>
        </w:rPr>
      </w:pPr>
      <w:r w:rsidRPr="00E20CE3">
        <w:rPr>
          <w:rFonts w:eastAsia="Times New Roman" w:cstheme="minorHAnsi"/>
          <w:sz w:val="45"/>
          <w:szCs w:val="45"/>
          <w:lang w:eastAsia="cs-CZ"/>
        </w:rPr>
        <w:t xml:space="preserve">Google </w:t>
      </w:r>
      <w:proofErr w:type="spellStart"/>
      <w:r w:rsidRPr="00E20CE3">
        <w:rPr>
          <w:rFonts w:eastAsia="Times New Roman" w:cstheme="minorHAnsi"/>
          <w:sz w:val="45"/>
          <w:szCs w:val="45"/>
          <w:lang w:eastAsia="cs-CZ"/>
        </w:rPr>
        <w:t>Classroom</w:t>
      </w:r>
      <w:proofErr w:type="spellEnd"/>
      <w:r w:rsidRPr="00E20CE3">
        <w:rPr>
          <w:rFonts w:eastAsia="Times New Roman" w:cstheme="minorHAnsi"/>
          <w:sz w:val="45"/>
          <w:szCs w:val="45"/>
          <w:lang w:eastAsia="cs-CZ"/>
        </w:rPr>
        <w:t xml:space="preserve"> – </w:t>
      </w:r>
      <w:r w:rsidR="0032000B">
        <w:rPr>
          <w:rFonts w:eastAsia="Times New Roman" w:cstheme="minorHAnsi"/>
          <w:sz w:val="45"/>
          <w:szCs w:val="45"/>
          <w:lang w:eastAsia="cs-CZ"/>
        </w:rPr>
        <w:t>TIPY A TRIKY</w:t>
      </w:r>
      <w:r w:rsidRPr="00E20CE3">
        <w:rPr>
          <w:rFonts w:eastAsia="Times New Roman" w:cstheme="minorHAnsi"/>
          <w:sz w:val="45"/>
          <w:szCs w:val="45"/>
          <w:lang w:eastAsia="cs-CZ"/>
        </w:rPr>
        <w:t xml:space="preserve"> (2)</w:t>
      </w:r>
    </w:p>
    <w:p w:rsidR="00E20CE3" w:rsidRPr="00E20CE3" w:rsidRDefault="00E20CE3" w:rsidP="00E20CE3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Rozšiřující kurz na téma Google Učebna (</w:t>
      </w:r>
      <w:proofErr w:type="spellStart"/>
      <w:r w:rsidRPr="00E20CE3">
        <w:rPr>
          <w:rFonts w:eastAsia="Times New Roman" w:cstheme="minorHAnsi"/>
          <w:lang w:eastAsia="cs-CZ"/>
        </w:rPr>
        <w:t>Classroom</w:t>
      </w:r>
      <w:proofErr w:type="spellEnd"/>
      <w:r w:rsidRPr="00E20CE3">
        <w:rPr>
          <w:rFonts w:eastAsia="Times New Roman" w:cstheme="minorHAnsi"/>
          <w:lang w:eastAsia="cs-CZ"/>
        </w:rPr>
        <w:t xml:space="preserve">) pro ty, kteří ji už používají v základním režimu. Během </w:t>
      </w:r>
      <w:proofErr w:type="spellStart"/>
      <w:r w:rsidRPr="00E20CE3">
        <w:rPr>
          <w:rFonts w:eastAsia="Times New Roman" w:cstheme="minorHAnsi"/>
          <w:lang w:eastAsia="cs-CZ"/>
        </w:rPr>
        <w:t>webináře</w:t>
      </w:r>
      <w:proofErr w:type="spellEnd"/>
      <w:r w:rsidRPr="00E20CE3">
        <w:rPr>
          <w:rFonts w:eastAsia="Times New Roman" w:cstheme="minorHAnsi"/>
          <w:lang w:eastAsia="cs-CZ"/>
        </w:rPr>
        <w:t xml:space="preserve"> si představíme detailněji jednotlivé možnosti online učebny, specifika školních účtů, detailní možnosti materiálů, úkolů a klasifikace.</w:t>
      </w:r>
      <w:r w:rsidR="0032000B">
        <w:rPr>
          <w:rFonts w:eastAsia="Times New Roman" w:cstheme="minorHAnsi"/>
          <w:lang w:eastAsia="cs-CZ"/>
        </w:rPr>
        <w:t xml:space="preserve"> </w:t>
      </w:r>
      <w:r w:rsidRPr="00E20CE3">
        <w:rPr>
          <w:rFonts w:eastAsia="Times New Roman" w:cstheme="minorHAnsi"/>
          <w:lang w:eastAsia="cs-CZ"/>
        </w:rPr>
        <w:t>Detailně probereme možnosti testů, typů otázek a generování písemek včetně jejich automatického opravování a importu známek.</w:t>
      </w:r>
      <w:r w:rsidR="0032000B">
        <w:rPr>
          <w:rFonts w:eastAsia="Times New Roman" w:cstheme="minorHAnsi"/>
          <w:lang w:eastAsia="cs-CZ"/>
        </w:rPr>
        <w:t xml:space="preserve"> </w:t>
      </w:r>
      <w:r w:rsidRPr="00E20CE3">
        <w:rPr>
          <w:rFonts w:eastAsia="Times New Roman" w:cstheme="minorHAnsi"/>
          <w:lang w:eastAsia="cs-CZ"/>
        </w:rPr>
        <w:t>Předpokládá se, že účastník již má vytvořený svůj kurz v Učebně a používá jej v základním režimu.</w:t>
      </w:r>
    </w:p>
    <w:p w:rsidR="00F55671" w:rsidRDefault="00F55671" w:rsidP="00E20CE3">
      <w:pPr>
        <w:shd w:val="clear" w:color="auto" w:fill="FFFFFF"/>
        <w:spacing w:before="150" w:after="150" w:line="240" w:lineRule="auto"/>
        <w:jc w:val="both"/>
        <w:outlineLvl w:val="3"/>
        <w:rPr>
          <w:rFonts w:eastAsia="Times New Roman" w:cstheme="minorHAnsi"/>
          <w:sz w:val="27"/>
          <w:szCs w:val="27"/>
          <w:lang w:eastAsia="cs-CZ"/>
        </w:rPr>
      </w:pPr>
    </w:p>
    <w:p w:rsidR="00E20CE3" w:rsidRPr="00E20CE3" w:rsidRDefault="00E20CE3" w:rsidP="00E20CE3">
      <w:pPr>
        <w:shd w:val="clear" w:color="auto" w:fill="FFFFFF"/>
        <w:spacing w:before="150" w:after="150" w:line="240" w:lineRule="auto"/>
        <w:jc w:val="both"/>
        <w:outlineLvl w:val="3"/>
        <w:rPr>
          <w:rFonts w:eastAsia="Times New Roman" w:cstheme="minorHAnsi"/>
          <w:sz w:val="27"/>
          <w:szCs w:val="27"/>
          <w:lang w:eastAsia="cs-CZ"/>
        </w:rPr>
      </w:pPr>
      <w:r w:rsidRPr="00E20CE3">
        <w:rPr>
          <w:rFonts w:eastAsia="Times New Roman" w:cstheme="minorHAnsi"/>
          <w:sz w:val="27"/>
          <w:szCs w:val="27"/>
          <w:lang w:eastAsia="cs-CZ"/>
        </w:rPr>
        <w:lastRenderedPageBreak/>
        <w:t>Obsah</w:t>
      </w:r>
    </w:p>
    <w:p w:rsidR="00E20CE3" w:rsidRPr="00E20CE3" w:rsidRDefault="00E20CE3" w:rsidP="00E20C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 xml:space="preserve">Rozdíl mezi soukromým použitím a nasazením v rámci školy, G </w:t>
      </w:r>
      <w:proofErr w:type="spellStart"/>
      <w:r w:rsidRPr="00E20CE3">
        <w:rPr>
          <w:rFonts w:eastAsia="Times New Roman" w:cstheme="minorHAnsi"/>
          <w:lang w:eastAsia="cs-CZ"/>
        </w:rPr>
        <w:t>Suite</w:t>
      </w:r>
      <w:proofErr w:type="spellEnd"/>
      <w:r w:rsidRPr="00E20CE3">
        <w:rPr>
          <w:rFonts w:eastAsia="Times New Roman" w:cstheme="minorHAnsi"/>
          <w:lang w:eastAsia="cs-CZ"/>
        </w:rPr>
        <w:t xml:space="preserve"> – nastavení, výhody a omezení</w:t>
      </w:r>
    </w:p>
    <w:p w:rsidR="00E20CE3" w:rsidRPr="00E20CE3" w:rsidRDefault="00E20CE3" w:rsidP="00E20C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Materiály – možnosti spolupráce a sdílení, příklady využití</w:t>
      </w:r>
    </w:p>
    <w:p w:rsidR="00E20CE3" w:rsidRPr="00E20CE3" w:rsidRDefault="00E20CE3" w:rsidP="00E20C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Úkoly a písemky</w:t>
      </w:r>
    </w:p>
    <w:p w:rsidR="00E20CE3" w:rsidRPr="00E20CE3" w:rsidRDefault="00E20CE3" w:rsidP="00E20C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Možnosti klasifikace, typy známek, kategorie, bodování, zpětná vazba, jak si usnadnit práci</w:t>
      </w:r>
    </w:p>
    <w:p w:rsidR="00E20CE3" w:rsidRPr="00E20CE3" w:rsidRDefault="00E20CE3" w:rsidP="00E20C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 xml:space="preserve">Testy, co se samy opraví – formuláře a kvízy </w:t>
      </w:r>
      <w:proofErr w:type="spellStart"/>
      <w:r w:rsidRPr="00E20CE3">
        <w:rPr>
          <w:rFonts w:eastAsia="Times New Roman" w:cstheme="minorHAnsi"/>
          <w:lang w:eastAsia="cs-CZ"/>
        </w:rPr>
        <w:t>detalněji</w:t>
      </w:r>
      <w:proofErr w:type="spellEnd"/>
      <w:r w:rsidRPr="00E20CE3">
        <w:rPr>
          <w:rFonts w:eastAsia="Times New Roman" w:cstheme="minorHAnsi"/>
          <w:lang w:eastAsia="cs-CZ"/>
        </w:rPr>
        <w:t>, automatický import známek</w:t>
      </w:r>
    </w:p>
    <w:p w:rsidR="00E20CE3" w:rsidRPr="00E20CE3" w:rsidRDefault="00E20CE3" w:rsidP="00E20C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Integrace s dalšími službami Google</w:t>
      </w:r>
    </w:p>
    <w:p w:rsidR="00E20CE3" w:rsidRPr="00E20CE3" w:rsidRDefault="00E20CE3" w:rsidP="00E20CE3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Dotazy, řešení problémů.</w:t>
      </w:r>
    </w:p>
    <w:p w:rsidR="00E20CE3" w:rsidRPr="00E20CE3" w:rsidRDefault="00E20CE3" w:rsidP="00E20CE3">
      <w:pPr>
        <w:shd w:val="clear" w:color="auto" w:fill="FFFFFF"/>
        <w:spacing w:before="150" w:after="150" w:line="240" w:lineRule="auto"/>
        <w:jc w:val="both"/>
        <w:outlineLvl w:val="3"/>
        <w:rPr>
          <w:rFonts w:eastAsia="Times New Roman" w:cstheme="minorHAnsi"/>
          <w:sz w:val="25"/>
          <w:szCs w:val="25"/>
          <w:highlight w:val="yellow"/>
          <w:lang w:eastAsia="cs-CZ"/>
        </w:rPr>
      </w:pPr>
      <w:r w:rsidRPr="00E20CE3">
        <w:rPr>
          <w:rFonts w:eastAsia="Times New Roman" w:cstheme="minorHAnsi"/>
          <w:sz w:val="25"/>
          <w:szCs w:val="25"/>
          <w:highlight w:val="yellow"/>
          <w:lang w:eastAsia="cs-CZ"/>
        </w:rPr>
        <w:t xml:space="preserve">3. </w:t>
      </w:r>
      <w:proofErr w:type="spellStart"/>
      <w:r w:rsidRPr="00E20CE3">
        <w:rPr>
          <w:rFonts w:eastAsia="Times New Roman" w:cstheme="minorHAnsi"/>
          <w:sz w:val="25"/>
          <w:szCs w:val="25"/>
          <w:highlight w:val="yellow"/>
          <w:lang w:eastAsia="cs-CZ"/>
        </w:rPr>
        <w:t>webinář</w:t>
      </w:r>
      <w:proofErr w:type="spellEnd"/>
      <w:r w:rsidR="0032000B" w:rsidRPr="0032000B">
        <w:rPr>
          <w:rFonts w:eastAsia="Times New Roman" w:cstheme="minorHAnsi"/>
          <w:sz w:val="25"/>
          <w:szCs w:val="25"/>
          <w:highlight w:val="yellow"/>
          <w:lang w:eastAsia="cs-CZ"/>
        </w:rPr>
        <w:t xml:space="preserve"> – čtvrtek 9.4.2020 13 – 15 hod</w:t>
      </w:r>
    </w:p>
    <w:p w:rsidR="00E20CE3" w:rsidRPr="00E20CE3" w:rsidRDefault="0032000B" w:rsidP="0032000B">
      <w:pPr>
        <w:shd w:val="clear" w:color="auto" w:fill="FFFFFF"/>
        <w:spacing w:before="300" w:after="150" w:line="240" w:lineRule="auto"/>
        <w:outlineLvl w:val="0"/>
        <w:rPr>
          <w:rFonts w:eastAsia="Times New Roman" w:cstheme="minorHAnsi"/>
          <w:kern w:val="36"/>
          <w:sz w:val="54"/>
          <w:szCs w:val="54"/>
          <w:lang w:eastAsia="cs-CZ"/>
        </w:rPr>
      </w:pPr>
      <w:r>
        <w:rPr>
          <w:rFonts w:eastAsia="Times New Roman" w:cstheme="minorHAnsi"/>
          <w:caps/>
          <w:kern w:val="36"/>
          <w:sz w:val="54"/>
          <w:szCs w:val="54"/>
          <w:lang w:eastAsia="cs-CZ"/>
        </w:rPr>
        <w:t>Kvízy, testy a online výuka s </w:t>
      </w:r>
      <w:r w:rsidR="00E20CE3" w:rsidRPr="00E20CE3">
        <w:rPr>
          <w:rFonts w:eastAsia="Times New Roman" w:cstheme="minorHAnsi"/>
          <w:caps/>
          <w:kern w:val="36"/>
          <w:sz w:val="54"/>
          <w:szCs w:val="54"/>
          <w:lang w:eastAsia="cs-CZ"/>
        </w:rPr>
        <w:t>použitím aplikací</w:t>
      </w:r>
      <w:r w:rsidR="00E20CE3" w:rsidRPr="00E20CE3">
        <w:rPr>
          <w:rFonts w:eastAsia="Times New Roman" w:cstheme="minorHAnsi"/>
          <w:kern w:val="36"/>
          <w:sz w:val="54"/>
          <w:szCs w:val="54"/>
          <w:lang w:eastAsia="cs-CZ"/>
        </w:rPr>
        <w:t xml:space="preserve"> (3)</w:t>
      </w:r>
    </w:p>
    <w:p w:rsidR="00E20CE3" w:rsidRPr="00E20CE3" w:rsidRDefault="00E20CE3" w:rsidP="00E20CE3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Učit, hrát s žáky kvízy a testovat lze i na dálku.</w:t>
      </w:r>
    </w:p>
    <w:p w:rsidR="00E20CE3" w:rsidRPr="00E20CE3" w:rsidRDefault="00E20CE3" w:rsidP="00E20CE3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 xml:space="preserve">Během </w:t>
      </w:r>
      <w:proofErr w:type="spellStart"/>
      <w:r w:rsidRPr="00E20CE3">
        <w:rPr>
          <w:rFonts w:eastAsia="Times New Roman" w:cstheme="minorHAnsi"/>
          <w:lang w:eastAsia="cs-CZ"/>
        </w:rPr>
        <w:t>webináře</w:t>
      </w:r>
      <w:proofErr w:type="spellEnd"/>
      <w:r w:rsidRPr="00E20CE3">
        <w:rPr>
          <w:rFonts w:eastAsia="Times New Roman" w:cstheme="minorHAnsi"/>
          <w:lang w:eastAsia="cs-CZ"/>
        </w:rPr>
        <w:t xml:space="preserve"> si představíme škálu těch nejpoužívanějších internetových služeb a jejich mobilních aplikací. Umožní nám, zejména nyní, během karantény učit zábavnou formou, vytvářet a sdílet s žáky kvízy, testy, bingo nebo je případně i testovat formou hry.</w:t>
      </w:r>
    </w:p>
    <w:p w:rsidR="00E20CE3" w:rsidRPr="00E20CE3" w:rsidRDefault="00E20CE3" w:rsidP="00E20CE3">
      <w:pPr>
        <w:shd w:val="clear" w:color="auto" w:fill="FFFFFF"/>
        <w:spacing w:after="150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Všechny tyto aktivity lze řešit s pomocí počítače nebo žákovského mobilu a tabletu.</w:t>
      </w:r>
    </w:p>
    <w:p w:rsidR="00E20CE3" w:rsidRPr="00E20CE3" w:rsidRDefault="00E20CE3" w:rsidP="00E20CE3">
      <w:pPr>
        <w:shd w:val="clear" w:color="auto" w:fill="FFFFFF"/>
        <w:spacing w:before="300" w:after="150" w:line="240" w:lineRule="auto"/>
        <w:jc w:val="both"/>
        <w:outlineLvl w:val="2"/>
        <w:rPr>
          <w:rFonts w:eastAsia="Times New Roman" w:cstheme="minorHAnsi"/>
          <w:sz w:val="27"/>
          <w:szCs w:val="27"/>
          <w:lang w:eastAsia="cs-CZ"/>
        </w:rPr>
      </w:pPr>
      <w:r w:rsidRPr="00E20CE3">
        <w:rPr>
          <w:rFonts w:eastAsia="Times New Roman" w:cstheme="minorHAnsi"/>
          <w:sz w:val="27"/>
          <w:szCs w:val="27"/>
          <w:lang w:eastAsia="cs-CZ"/>
        </w:rPr>
        <w:t>Obsah</w:t>
      </w:r>
    </w:p>
    <w:p w:rsidR="00E20CE3" w:rsidRPr="00E20CE3" w:rsidRDefault="00E20CE3" w:rsidP="00E20C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Přehled nejpoužívanějších online služeb pro didaktické hry, kvízy a testy</w:t>
      </w:r>
    </w:p>
    <w:p w:rsidR="00E20CE3" w:rsidRPr="00E20CE3" w:rsidRDefault="00E20CE3" w:rsidP="00E20C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Možnosti jejich didaktického využití během výuky</w:t>
      </w:r>
    </w:p>
    <w:p w:rsidR="00E20CE3" w:rsidRPr="00E20CE3" w:rsidRDefault="00E20CE3" w:rsidP="00E20C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 xml:space="preserve">Registrace uživatelských účtu ve službách </w:t>
      </w:r>
      <w:proofErr w:type="spellStart"/>
      <w:r w:rsidRPr="00E20CE3">
        <w:rPr>
          <w:rFonts w:eastAsia="Times New Roman" w:cstheme="minorHAnsi"/>
          <w:lang w:eastAsia="cs-CZ"/>
        </w:rPr>
        <w:t>Kahoot</w:t>
      </w:r>
      <w:proofErr w:type="spellEnd"/>
      <w:r w:rsidRPr="00E20CE3">
        <w:rPr>
          <w:rFonts w:eastAsia="Times New Roman" w:cstheme="minorHAnsi"/>
          <w:lang w:eastAsia="cs-CZ"/>
        </w:rPr>
        <w:t xml:space="preserve">!, </w:t>
      </w:r>
      <w:proofErr w:type="spellStart"/>
      <w:r w:rsidRPr="00E20CE3">
        <w:rPr>
          <w:rFonts w:eastAsia="Times New Roman" w:cstheme="minorHAnsi"/>
          <w:lang w:eastAsia="cs-CZ"/>
        </w:rPr>
        <w:t>Quizlet</w:t>
      </w:r>
      <w:proofErr w:type="spellEnd"/>
      <w:r w:rsidRPr="00E20CE3">
        <w:rPr>
          <w:rFonts w:eastAsia="Times New Roman" w:cstheme="minorHAnsi"/>
          <w:lang w:eastAsia="cs-CZ"/>
        </w:rPr>
        <w:t xml:space="preserve">, </w:t>
      </w:r>
      <w:proofErr w:type="spellStart"/>
      <w:r w:rsidRPr="00E20CE3">
        <w:rPr>
          <w:rFonts w:eastAsia="Times New Roman" w:cstheme="minorHAnsi"/>
          <w:lang w:eastAsia="cs-CZ"/>
        </w:rPr>
        <w:t>Socrative</w:t>
      </w:r>
      <w:proofErr w:type="spellEnd"/>
      <w:r w:rsidRPr="00E20CE3">
        <w:rPr>
          <w:rFonts w:eastAsia="Times New Roman" w:cstheme="minorHAnsi"/>
          <w:lang w:eastAsia="cs-CZ"/>
        </w:rPr>
        <w:t xml:space="preserve">, </w:t>
      </w:r>
      <w:proofErr w:type="spellStart"/>
      <w:r w:rsidRPr="00E20CE3">
        <w:rPr>
          <w:rFonts w:eastAsia="Times New Roman" w:cstheme="minorHAnsi"/>
          <w:lang w:eastAsia="cs-CZ"/>
        </w:rPr>
        <w:t>Quizizz</w:t>
      </w:r>
      <w:proofErr w:type="spellEnd"/>
      <w:r w:rsidRPr="00E20CE3">
        <w:rPr>
          <w:rFonts w:eastAsia="Times New Roman" w:cstheme="minorHAnsi"/>
          <w:lang w:eastAsia="cs-CZ"/>
        </w:rPr>
        <w:t xml:space="preserve"> a dalších</w:t>
      </w:r>
    </w:p>
    <w:p w:rsidR="00E20CE3" w:rsidRPr="00E20CE3" w:rsidRDefault="00E20CE3" w:rsidP="00E20C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Podrobný návod na ovládání těchto online služeb</w:t>
      </w:r>
    </w:p>
    <w:p w:rsidR="00E20CE3" w:rsidRPr="00E20CE3" w:rsidRDefault="00E20CE3" w:rsidP="00E20C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 xml:space="preserve">Využití žákovských/učitelských mobilů a </w:t>
      </w:r>
      <w:proofErr w:type="spellStart"/>
      <w:r w:rsidRPr="00E20CE3">
        <w:rPr>
          <w:rFonts w:eastAsia="Times New Roman" w:cstheme="minorHAnsi"/>
          <w:lang w:eastAsia="cs-CZ"/>
        </w:rPr>
        <w:t>tabletů</w:t>
      </w:r>
      <w:proofErr w:type="spellEnd"/>
      <w:r w:rsidRPr="00E20CE3">
        <w:rPr>
          <w:rFonts w:eastAsia="Times New Roman" w:cstheme="minorHAnsi"/>
          <w:lang w:eastAsia="cs-CZ"/>
        </w:rPr>
        <w:t xml:space="preserve"> jako hlasovacích a odpovědních </w:t>
      </w:r>
      <w:proofErr w:type="gramStart"/>
      <w:r w:rsidRPr="00E20CE3">
        <w:rPr>
          <w:rFonts w:eastAsia="Times New Roman" w:cstheme="minorHAnsi"/>
          <w:lang w:eastAsia="cs-CZ"/>
        </w:rPr>
        <w:t>zařízeních</w:t>
      </w:r>
      <w:proofErr w:type="gramEnd"/>
      <w:r w:rsidRPr="00E20CE3">
        <w:rPr>
          <w:rFonts w:eastAsia="Times New Roman" w:cstheme="minorHAnsi"/>
          <w:lang w:eastAsia="cs-CZ"/>
        </w:rPr>
        <w:t xml:space="preserve"> při online aktivitách</w:t>
      </w:r>
    </w:p>
    <w:p w:rsidR="00E20CE3" w:rsidRPr="00E20CE3" w:rsidRDefault="00E20CE3" w:rsidP="00E20C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Tvorba vlastních kvízů, testů a her</w:t>
      </w:r>
    </w:p>
    <w:p w:rsidR="00E20CE3" w:rsidRPr="00E20CE3" w:rsidRDefault="00E20CE3" w:rsidP="00E20C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Import otázek, hromadné operace s obsahem</w:t>
      </w:r>
    </w:p>
    <w:p w:rsidR="00E20CE3" w:rsidRPr="00E20CE3" w:rsidRDefault="00E20CE3" w:rsidP="00E20CE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lang w:eastAsia="cs-CZ"/>
        </w:rPr>
      </w:pPr>
      <w:r w:rsidRPr="00E20CE3">
        <w:rPr>
          <w:rFonts w:eastAsia="Times New Roman" w:cstheme="minorHAnsi"/>
          <w:lang w:eastAsia="cs-CZ"/>
        </w:rPr>
        <w:t>Skupinové hry a aktivity s použitím výše uvedených služeb</w:t>
      </w:r>
    </w:p>
    <w:p w:rsidR="00E20CE3" w:rsidRPr="00E20CE3" w:rsidRDefault="00E20CE3" w:rsidP="00E20CE3">
      <w:pPr>
        <w:shd w:val="clear" w:color="auto" w:fill="FFFFFF"/>
        <w:spacing w:after="150" w:line="240" w:lineRule="auto"/>
        <w:jc w:val="both"/>
        <w:rPr>
          <w:rFonts w:eastAsia="Times New Roman" w:cstheme="minorHAnsi"/>
          <w:sz w:val="21"/>
          <w:szCs w:val="21"/>
          <w:lang w:eastAsia="cs-CZ"/>
        </w:rPr>
      </w:pPr>
      <w:r w:rsidRPr="00E20CE3">
        <w:rPr>
          <w:rFonts w:eastAsia="Times New Roman" w:cstheme="minorHAnsi"/>
          <w:sz w:val="21"/>
          <w:szCs w:val="21"/>
          <w:lang w:eastAsia="cs-CZ"/>
        </w:rPr>
        <w:t> </w:t>
      </w:r>
    </w:p>
    <w:p w:rsidR="005B0CBA" w:rsidRPr="00D05C16" w:rsidRDefault="005B0CBA" w:rsidP="005B0CBA">
      <w:pPr>
        <w:pStyle w:val="Default"/>
        <w:spacing w:line="276" w:lineRule="auto"/>
        <w:rPr>
          <w:rFonts w:asciiTheme="minorHAnsi" w:hAnsiTheme="minorHAnsi" w:cs="Times New Roman"/>
          <w:b/>
          <w:sz w:val="30"/>
          <w:szCs w:val="30"/>
        </w:rPr>
      </w:pPr>
      <w:r w:rsidRPr="00D05C16">
        <w:rPr>
          <w:rFonts w:asciiTheme="minorHAnsi" w:hAnsiTheme="minorHAnsi" w:cs="Times New Roman"/>
          <w:b/>
          <w:sz w:val="30"/>
          <w:szCs w:val="30"/>
        </w:rPr>
        <w:t xml:space="preserve">Uzávěrka </w:t>
      </w:r>
      <w:r w:rsidRPr="00D05C16">
        <w:rPr>
          <w:rFonts w:asciiTheme="minorHAnsi" w:hAnsiTheme="minorHAnsi" w:cs="Times New Roman"/>
          <w:b/>
          <w:color w:val="auto"/>
          <w:sz w:val="30"/>
          <w:szCs w:val="30"/>
        </w:rPr>
        <w:t xml:space="preserve">přihlášek: </w:t>
      </w:r>
      <w:r w:rsidR="0032000B" w:rsidRPr="00D05C16">
        <w:rPr>
          <w:rFonts w:asciiTheme="minorHAnsi" w:hAnsiTheme="minorHAnsi" w:cs="Times New Roman"/>
          <w:b/>
          <w:color w:val="auto"/>
          <w:sz w:val="30"/>
          <w:szCs w:val="30"/>
          <w:highlight w:val="lightGray"/>
        </w:rPr>
        <w:t xml:space="preserve">pondělí </w:t>
      </w:r>
      <w:proofErr w:type="gramStart"/>
      <w:r w:rsidR="0032000B" w:rsidRPr="00D05C16">
        <w:rPr>
          <w:rFonts w:asciiTheme="minorHAnsi" w:hAnsiTheme="minorHAnsi" w:cs="Times New Roman"/>
          <w:b/>
          <w:color w:val="auto"/>
          <w:sz w:val="30"/>
          <w:szCs w:val="30"/>
          <w:highlight w:val="lightGray"/>
        </w:rPr>
        <w:t>06.04.</w:t>
      </w:r>
      <w:r w:rsidR="009260B9" w:rsidRPr="00D05C16">
        <w:rPr>
          <w:rFonts w:asciiTheme="minorHAnsi" w:hAnsiTheme="minorHAnsi" w:cs="Times New Roman"/>
          <w:b/>
          <w:color w:val="auto"/>
          <w:sz w:val="30"/>
          <w:szCs w:val="30"/>
          <w:highlight w:val="lightGray"/>
        </w:rPr>
        <w:t>20</w:t>
      </w:r>
      <w:r w:rsidR="001E3662" w:rsidRPr="00D05C16">
        <w:rPr>
          <w:rFonts w:asciiTheme="minorHAnsi" w:hAnsiTheme="minorHAnsi" w:cs="Times New Roman"/>
          <w:b/>
          <w:color w:val="auto"/>
          <w:sz w:val="30"/>
          <w:szCs w:val="30"/>
          <w:highlight w:val="lightGray"/>
        </w:rPr>
        <w:t>20</w:t>
      </w:r>
      <w:proofErr w:type="gramEnd"/>
      <w:r w:rsidR="0032000B" w:rsidRPr="00D05C16">
        <w:rPr>
          <w:rFonts w:asciiTheme="minorHAnsi" w:hAnsiTheme="minorHAnsi" w:cs="Times New Roman"/>
          <w:b/>
          <w:color w:val="auto"/>
          <w:sz w:val="30"/>
          <w:szCs w:val="30"/>
          <w:highlight w:val="lightGray"/>
        </w:rPr>
        <w:t xml:space="preserve"> do 2</w:t>
      </w:r>
      <w:r w:rsidR="00A71308">
        <w:rPr>
          <w:rFonts w:asciiTheme="minorHAnsi" w:hAnsiTheme="minorHAnsi" w:cs="Times New Roman"/>
          <w:b/>
          <w:color w:val="auto"/>
          <w:sz w:val="30"/>
          <w:szCs w:val="30"/>
          <w:highlight w:val="lightGray"/>
        </w:rPr>
        <w:t>0</w:t>
      </w:r>
      <w:r w:rsidR="0032000B" w:rsidRPr="00D05C16">
        <w:rPr>
          <w:rFonts w:asciiTheme="minorHAnsi" w:hAnsiTheme="minorHAnsi" w:cs="Times New Roman"/>
          <w:b/>
          <w:color w:val="auto"/>
          <w:sz w:val="30"/>
          <w:szCs w:val="30"/>
          <w:highlight w:val="lightGray"/>
        </w:rPr>
        <w:t>:00 hod</w:t>
      </w:r>
      <w:r w:rsidR="00D05C16" w:rsidRPr="00D05C16">
        <w:rPr>
          <w:rFonts w:asciiTheme="minorHAnsi" w:hAnsiTheme="minorHAnsi" w:cs="Times New Roman"/>
          <w:b/>
          <w:color w:val="auto"/>
          <w:sz w:val="30"/>
          <w:szCs w:val="30"/>
          <w:highlight w:val="lightGray"/>
        </w:rPr>
        <w:t xml:space="preserve"> !!!!!!</w:t>
      </w:r>
    </w:p>
    <w:p w:rsidR="005B0CBA" w:rsidRPr="00FD31B5" w:rsidRDefault="005B0CBA" w:rsidP="005B0CBA">
      <w:pPr>
        <w:pStyle w:val="Default"/>
        <w:rPr>
          <w:rFonts w:asciiTheme="minorHAnsi" w:hAnsiTheme="minorHAnsi" w:cs="Times New Roman"/>
          <w:b/>
        </w:rPr>
      </w:pPr>
    </w:p>
    <w:p w:rsidR="005B0CBA" w:rsidRPr="00FD31B5" w:rsidRDefault="005B0CBA" w:rsidP="005B0CBA">
      <w:pPr>
        <w:pStyle w:val="Default"/>
        <w:rPr>
          <w:rFonts w:asciiTheme="minorHAnsi" w:hAnsiTheme="minorHAnsi" w:cs="Times New Roman"/>
          <w:b/>
        </w:rPr>
      </w:pPr>
      <w:r w:rsidRPr="00FD31B5">
        <w:rPr>
          <w:rFonts w:asciiTheme="minorHAnsi" w:hAnsiTheme="minorHAnsi" w:cs="Times New Roman"/>
          <w:b/>
        </w:rPr>
        <w:t xml:space="preserve">Závazné přihlášky </w:t>
      </w:r>
      <w:r w:rsidR="00B02495">
        <w:rPr>
          <w:rFonts w:asciiTheme="minorHAnsi" w:hAnsiTheme="minorHAnsi" w:cs="Times New Roman"/>
          <w:b/>
        </w:rPr>
        <w:t xml:space="preserve">vyplňte </w:t>
      </w:r>
      <w:r w:rsidRPr="00FD31B5">
        <w:rPr>
          <w:rFonts w:asciiTheme="minorHAnsi" w:hAnsiTheme="minorHAnsi" w:cs="Times New Roman"/>
          <w:b/>
        </w:rPr>
        <w:t>nejpozdě</w:t>
      </w:r>
      <w:r w:rsidR="00B02495">
        <w:rPr>
          <w:rFonts w:asciiTheme="minorHAnsi" w:hAnsiTheme="minorHAnsi" w:cs="Times New Roman"/>
          <w:b/>
        </w:rPr>
        <w:t xml:space="preserve">ji do termínu uzávěrky </w:t>
      </w:r>
      <w:hyperlink r:id="rId8" w:history="1">
        <w:r w:rsidR="009260B9" w:rsidRPr="00253A98">
          <w:rPr>
            <w:rStyle w:val="Hypertextovodkaz"/>
            <w:rFonts w:asciiTheme="minorHAnsi" w:hAnsiTheme="minorHAnsi" w:cs="Times New Roman"/>
            <w:b/>
            <w:sz w:val="40"/>
            <w:szCs w:val="40"/>
          </w:rPr>
          <w:t>ZDE</w:t>
        </w:r>
      </w:hyperlink>
      <w:r w:rsidR="00B02495">
        <w:rPr>
          <w:rFonts w:asciiTheme="minorHAnsi" w:hAnsiTheme="minorHAnsi" w:cs="Times New Roman"/>
          <w:b/>
        </w:rPr>
        <w:t>.</w:t>
      </w:r>
    </w:p>
    <w:p w:rsidR="00F75590" w:rsidRPr="00323EB6" w:rsidRDefault="009260B9" w:rsidP="009260B9">
      <w:pPr>
        <w:pStyle w:val="Standard"/>
        <w:spacing w:line="240" w:lineRule="auto"/>
        <w:rPr>
          <w:rFonts w:asciiTheme="minorHAnsi" w:hAnsiTheme="minorHAnsi" w:cstheme="minorHAnsi"/>
        </w:rPr>
      </w:pPr>
      <w:r w:rsidRPr="00323EB6">
        <w:rPr>
          <w:rFonts w:asciiTheme="minorHAnsi" w:eastAsia="Times New Roman" w:hAnsiTheme="minorHAnsi" w:cstheme="minorHAnsi"/>
        </w:rPr>
        <w:t xml:space="preserve">Kontaktní osoba: </w:t>
      </w:r>
      <w:r w:rsidR="00323EB6" w:rsidRPr="00323EB6">
        <w:rPr>
          <w:rFonts w:asciiTheme="minorHAnsi" w:eastAsia="Times New Roman" w:hAnsiTheme="minorHAnsi" w:cstheme="minorHAnsi"/>
        </w:rPr>
        <w:t xml:space="preserve">Ing. </w:t>
      </w:r>
      <w:r w:rsidRPr="00323EB6">
        <w:rPr>
          <w:rFonts w:asciiTheme="minorHAnsi" w:eastAsia="Times New Roman" w:hAnsiTheme="minorHAnsi" w:cstheme="minorHAnsi"/>
        </w:rPr>
        <w:t xml:space="preserve">Alena Dvořáková,  </w:t>
      </w:r>
      <w:r w:rsidRPr="00323EB6">
        <w:rPr>
          <w:rFonts w:asciiTheme="minorHAnsi" w:eastAsia="Times New Roman" w:hAnsiTheme="minorHAnsi" w:cstheme="minorHAnsi"/>
          <w:u w:val="single"/>
        </w:rPr>
        <w:t>alena.</w:t>
      </w:r>
      <w:r w:rsidRPr="00323EB6">
        <w:rPr>
          <w:rStyle w:val="Hypertextovodkaz"/>
          <w:rFonts w:asciiTheme="minorHAnsi" w:eastAsia="Times New Roman" w:hAnsiTheme="minorHAnsi" w:cstheme="minorHAnsi"/>
          <w:color w:val="auto"/>
        </w:rPr>
        <w:t>dvorakova@hornipomoravi.eu</w:t>
      </w:r>
      <w:r w:rsidRPr="00323EB6">
        <w:rPr>
          <w:rFonts w:asciiTheme="minorHAnsi" w:eastAsia="Times New Roman" w:hAnsiTheme="minorHAnsi" w:cstheme="minorHAnsi"/>
        </w:rPr>
        <w:t>, tel: 725 080</w:t>
      </w:r>
      <w:r w:rsidR="00D650C7">
        <w:rPr>
          <w:rFonts w:asciiTheme="minorHAnsi" w:eastAsia="Times New Roman" w:hAnsiTheme="minorHAnsi" w:cstheme="minorHAnsi"/>
        </w:rPr>
        <w:t> </w:t>
      </w:r>
      <w:r w:rsidRPr="00323EB6">
        <w:rPr>
          <w:rFonts w:asciiTheme="minorHAnsi" w:eastAsia="Times New Roman" w:hAnsiTheme="minorHAnsi" w:cstheme="minorHAnsi"/>
        </w:rPr>
        <w:t>729</w:t>
      </w:r>
    </w:p>
    <w:p w:rsidR="00263BA1" w:rsidRDefault="00263BA1" w:rsidP="00263BA1">
      <w:pPr>
        <w:spacing w:after="0" w:line="240" w:lineRule="auto"/>
        <w:ind w:left="4950" w:hanging="4950"/>
        <w:jc w:val="both"/>
        <w:rPr>
          <w:rFonts w:cstheme="minorHAnsi"/>
          <w:sz w:val="24"/>
          <w:szCs w:val="24"/>
        </w:rPr>
      </w:pPr>
    </w:p>
    <w:p w:rsidR="00D650C7" w:rsidRDefault="00D650C7" w:rsidP="00263BA1">
      <w:pPr>
        <w:spacing w:after="0" w:line="240" w:lineRule="auto"/>
        <w:ind w:left="4950" w:hanging="4950"/>
        <w:jc w:val="both"/>
        <w:rPr>
          <w:rFonts w:cstheme="minorHAnsi"/>
          <w:sz w:val="24"/>
          <w:szCs w:val="24"/>
        </w:rPr>
      </w:pPr>
    </w:p>
    <w:p w:rsidR="00D650C7" w:rsidRDefault="00D650C7" w:rsidP="00263BA1">
      <w:pPr>
        <w:spacing w:after="0" w:line="240" w:lineRule="auto"/>
        <w:ind w:left="4950" w:hanging="4950"/>
        <w:jc w:val="both"/>
        <w:rPr>
          <w:rFonts w:cstheme="minorHAnsi"/>
          <w:sz w:val="24"/>
          <w:szCs w:val="24"/>
        </w:rPr>
      </w:pPr>
    </w:p>
    <w:p w:rsidR="003A7E11" w:rsidRPr="00973042" w:rsidRDefault="003A7E11" w:rsidP="00263BA1">
      <w:pPr>
        <w:spacing w:after="0" w:line="240" w:lineRule="auto"/>
        <w:ind w:left="4950" w:hanging="4950"/>
        <w:jc w:val="center"/>
        <w:rPr>
          <w:rFonts w:cstheme="minorHAnsi"/>
          <w:sz w:val="24"/>
          <w:szCs w:val="24"/>
        </w:rPr>
      </w:pPr>
      <w:r w:rsidRPr="00973042">
        <w:rPr>
          <w:rFonts w:cstheme="minorHAnsi"/>
          <w:i/>
        </w:rPr>
        <w:t>Tento projekt je spolufinancován Evropskou unií a státním rozpočtem ČR</w:t>
      </w:r>
    </w:p>
    <w:sectPr w:rsidR="003A7E11" w:rsidRPr="00973042" w:rsidSect="00973042">
      <w:footerReference w:type="default" r:id="rId9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924" w:rsidRDefault="00C27924" w:rsidP="00441535">
      <w:pPr>
        <w:spacing w:after="0" w:line="240" w:lineRule="auto"/>
      </w:pPr>
      <w:r>
        <w:separator/>
      </w:r>
    </w:p>
  </w:endnote>
  <w:endnote w:type="continuationSeparator" w:id="0">
    <w:p w:rsidR="00C27924" w:rsidRDefault="00C27924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32B" w:rsidRPr="0029162E" w:rsidRDefault="0001232B" w:rsidP="0001232B">
    <w:pPr>
      <w:suppressLineNumbers/>
      <w:tabs>
        <w:tab w:val="center" w:pos="4534"/>
        <w:tab w:val="right" w:pos="9069"/>
      </w:tabs>
      <w:suppressAutoHyphens/>
      <w:spacing w:after="0"/>
      <w:rPr>
        <w:rFonts w:ascii="Times New Roman" w:eastAsia="Calibri" w:hAnsi="Times New Roman" w:cs="Times New Roman"/>
        <w:color w:val="000000"/>
        <w:sz w:val="20"/>
        <w:szCs w:val="20"/>
        <w:lang w:eastAsia="ar-SA"/>
      </w:rPr>
    </w:pPr>
    <w:r w:rsidRPr="0029162E">
      <w:rPr>
        <w:rFonts w:ascii="Calibri" w:eastAsia="Calibri" w:hAnsi="Calibri" w:cs="Times New Roman"/>
        <w:noProof/>
        <w:lang w:eastAsia="cs-CZ"/>
      </w:rPr>
      <w:drawing>
        <wp:anchor distT="0" distB="0" distL="114300" distR="114300" simplePos="0" relativeHeight="251659264" behindDoc="0" locked="0" layoutInCell="1" allowOverlap="1" wp14:anchorId="4F192895" wp14:editId="1336AA82">
          <wp:simplePos x="0" y="0"/>
          <wp:positionH relativeFrom="column">
            <wp:posOffset>4350385</wp:posOffset>
          </wp:positionH>
          <wp:positionV relativeFrom="paragraph">
            <wp:posOffset>29264</wp:posOffset>
          </wp:positionV>
          <wp:extent cx="769497" cy="761311"/>
          <wp:effectExtent l="0" t="0" r="0" b="0"/>
          <wp:wrapNone/>
          <wp:docPr id="5" name="Obrázek 5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788" t="18860" r="14341" b="8055"/>
                  <a:stretch/>
                </pic:blipFill>
                <pic:spPr bwMode="auto">
                  <a:xfrm>
                    <a:off x="0" y="0"/>
                    <a:ext cx="772669" cy="7644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62E">
      <w:rPr>
        <w:rFonts w:ascii="Times New Roman" w:eastAsia="Calibri" w:hAnsi="Times New Roman" w:cs="Times New Roman"/>
        <w:sz w:val="20"/>
        <w:szCs w:val="20"/>
        <w:lang w:eastAsia="ar-SA"/>
      </w:rPr>
      <w:t xml:space="preserve">MAS Horní Pomoraví o.p.s., Hlavní 137, 788 33 Hanušovice, IČ: </w:t>
    </w:r>
    <w:r w:rsidRPr="0029162E">
      <w:rPr>
        <w:rFonts w:ascii="Times New Roman" w:eastAsia="Calibri" w:hAnsi="Times New Roman" w:cs="Times New Roman"/>
        <w:color w:val="000000"/>
        <w:sz w:val="20"/>
        <w:szCs w:val="20"/>
        <w:lang w:eastAsia="ar-SA"/>
      </w:rPr>
      <w:t>277 77 146</w:t>
    </w:r>
  </w:p>
  <w:p w:rsidR="0001232B" w:rsidRPr="0029162E" w:rsidRDefault="00C27924" w:rsidP="0001232B">
    <w:pPr>
      <w:suppressLineNumbers/>
      <w:tabs>
        <w:tab w:val="center" w:pos="4534"/>
        <w:tab w:val="right" w:pos="9069"/>
      </w:tabs>
      <w:suppressAutoHyphens/>
      <w:rPr>
        <w:rFonts w:ascii="Calibri" w:eastAsia="Calibri" w:hAnsi="Calibri" w:cs="Times New Roman"/>
        <w:sz w:val="20"/>
        <w:szCs w:val="20"/>
        <w:lang w:eastAsia="ar-SA"/>
      </w:rPr>
    </w:pPr>
    <w:hyperlink r:id="rId2" w:history="1">
      <w:r w:rsidR="0001232B" w:rsidRPr="0029162E">
        <w:rPr>
          <w:rFonts w:ascii="Times New Roman" w:eastAsia="Calibri" w:hAnsi="Times New Roman" w:cs="Times New Roman"/>
          <w:color w:val="000080"/>
          <w:sz w:val="20"/>
          <w:szCs w:val="20"/>
          <w:u w:val="single"/>
          <w:lang w:eastAsia="ar-SA"/>
        </w:rPr>
        <w:t>www.mapzabreh.cz</w:t>
      </w:r>
    </w:hyperlink>
  </w:p>
  <w:p w:rsidR="00441535" w:rsidRDefault="00441535" w:rsidP="00441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924" w:rsidRDefault="00C27924" w:rsidP="00441535">
      <w:pPr>
        <w:spacing w:after="0" w:line="240" w:lineRule="auto"/>
      </w:pPr>
      <w:r>
        <w:separator/>
      </w:r>
    </w:p>
  </w:footnote>
  <w:footnote w:type="continuationSeparator" w:id="0">
    <w:p w:rsidR="00C27924" w:rsidRDefault="00C27924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D56B2"/>
    <w:multiLevelType w:val="multilevel"/>
    <w:tmpl w:val="85884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014A6"/>
    <w:multiLevelType w:val="hybridMultilevel"/>
    <w:tmpl w:val="C6EAB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4" w15:restartNumberingAfterBreak="0">
    <w:nsid w:val="2AA40935"/>
    <w:multiLevelType w:val="hybridMultilevel"/>
    <w:tmpl w:val="EFAE6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E05F7"/>
    <w:multiLevelType w:val="hybridMultilevel"/>
    <w:tmpl w:val="11960E7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52F8E"/>
    <w:multiLevelType w:val="multilevel"/>
    <w:tmpl w:val="31D4D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30DB1183"/>
    <w:multiLevelType w:val="hybridMultilevel"/>
    <w:tmpl w:val="E5C8A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D02FEC"/>
    <w:multiLevelType w:val="multilevel"/>
    <w:tmpl w:val="5CA47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136E5"/>
    <w:multiLevelType w:val="hybridMultilevel"/>
    <w:tmpl w:val="6A6ACF6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9F1201"/>
    <w:multiLevelType w:val="multilevel"/>
    <w:tmpl w:val="BCFA6D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B41C8F"/>
    <w:multiLevelType w:val="hybridMultilevel"/>
    <w:tmpl w:val="B012140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"/>
  </w:num>
  <w:num w:numId="4">
    <w:abstractNumId w:val="8"/>
  </w:num>
  <w:num w:numId="5">
    <w:abstractNumId w:val="15"/>
  </w:num>
  <w:num w:numId="6">
    <w:abstractNumId w:val="3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4"/>
  </w:num>
  <w:num w:numId="12">
    <w:abstractNumId w:val="12"/>
  </w:num>
  <w:num w:numId="13">
    <w:abstractNumId w:val="0"/>
  </w:num>
  <w:num w:numId="14">
    <w:abstractNumId w:val="13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CC"/>
    <w:rsid w:val="0001232B"/>
    <w:rsid w:val="00025799"/>
    <w:rsid w:val="00036B43"/>
    <w:rsid w:val="00064971"/>
    <w:rsid w:val="00082F58"/>
    <w:rsid w:val="000E575B"/>
    <w:rsid w:val="00116528"/>
    <w:rsid w:val="001778E1"/>
    <w:rsid w:val="001B30FD"/>
    <w:rsid w:val="001E3662"/>
    <w:rsid w:val="002023BD"/>
    <w:rsid w:val="002218B6"/>
    <w:rsid w:val="00253A98"/>
    <w:rsid w:val="00263BA1"/>
    <w:rsid w:val="002954CB"/>
    <w:rsid w:val="00297924"/>
    <w:rsid w:val="002A0737"/>
    <w:rsid w:val="003038D4"/>
    <w:rsid w:val="0032000B"/>
    <w:rsid w:val="00323EB6"/>
    <w:rsid w:val="003568AE"/>
    <w:rsid w:val="003A7E11"/>
    <w:rsid w:val="003B0B86"/>
    <w:rsid w:val="00441535"/>
    <w:rsid w:val="00447A78"/>
    <w:rsid w:val="00456000"/>
    <w:rsid w:val="0045676C"/>
    <w:rsid w:val="004678CF"/>
    <w:rsid w:val="004742A7"/>
    <w:rsid w:val="00475E0D"/>
    <w:rsid w:val="004A161C"/>
    <w:rsid w:val="004A2801"/>
    <w:rsid w:val="004B1DB9"/>
    <w:rsid w:val="004B5356"/>
    <w:rsid w:val="005628B5"/>
    <w:rsid w:val="005B0CBA"/>
    <w:rsid w:val="005C757F"/>
    <w:rsid w:val="006211B5"/>
    <w:rsid w:val="00646560"/>
    <w:rsid w:val="007672A5"/>
    <w:rsid w:val="007D446A"/>
    <w:rsid w:val="008224CC"/>
    <w:rsid w:val="0082320E"/>
    <w:rsid w:val="00833634"/>
    <w:rsid w:val="008454C6"/>
    <w:rsid w:val="00865B4C"/>
    <w:rsid w:val="00883BFF"/>
    <w:rsid w:val="009260B9"/>
    <w:rsid w:val="009570C8"/>
    <w:rsid w:val="00966FFE"/>
    <w:rsid w:val="00973042"/>
    <w:rsid w:val="009C1332"/>
    <w:rsid w:val="009F6068"/>
    <w:rsid w:val="00A301B6"/>
    <w:rsid w:val="00A34594"/>
    <w:rsid w:val="00A544B1"/>
    <w:rsid w:val="00A71308"/>
    <w:rsid w:val="00A87959"/>
    <w:rsid w:val="00A94BD9"/>
    <w:rsid w:val="00AB7720"/>
    <w:rsid w:val="00AD571E"/>
    <w:rsid w:val="00B02495"/>
    <w:rsid w:val="00B06BE3"/>
    <w:rsid w:val="00B62152"/>
    <w:rsid w:val="00BD2A75"/>
    <w:rsid w:val="00BD6A43"/>
    <w:rsid w:val="00C27924"/>
    <w:rsid w:val="00C73D1F"/>
    <w:rsid w:val="00CB00AA"/>
    <w:rsid w:val="00CF0C34"/>
    <w:rsid w:val="00D05C16"/>
    <w:rsid w:val="00D211A2"/>
    <w:rsid w:val="00D650C7"/>
    <w:rsid w:val="00D84754"/>
    <w:rsid w:val="00DB2C86"/>
    <w:rsid w:val="00E20CE3"/>
    <w:rsid w:val="00E53B75"/>
    <w:rsid w:val="00E83D5B"/>
    <w:rsid w:val="00E95FFE"/>
    <w:rsid w:val="00EA5C36"/>
    <w:rsid w:val="00EC69C9"/>
    <w:rsid w:val="00F3081F"/>
    <w:rsid w:val="00F55671"/>
    <w:rsid w:val="00F75590"/>
    <w:rsid w:val="00F94161"/>
    <w:rsid w:val="00F955E1"/>
    <w:rsid w:val="00FA4E9D"/>
    <w:rsid w:val="00FB59F5"/>
    <w:rsid w:val="00FC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933728-710B-4B19-B31F-368E79F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20C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E20C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20C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20C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_muj,Vlckova_odstavec_se_seznamem"/>
    <w:basedOn w:val="Normln"/>
    <w:link w:val="OdstavecseseznamemChar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paragraph" w:customStyle="1" w:styleId="Standard">
    <w:name w:val="Standard"/>
    <w:rsid w:val="005B0CBA"/>
    <w:pPr>
      <w:suppressAutoHyphens/>
      <w:autoSpaceDN w:val="0"/>
      <w:textAlignment w:val="baseline"/>
    </w:pPr>
    <w:rPr>
      <w:rFonts w:ascii="Calibri" w:eastAsia="Lucida Sans Unicode" w:hAnsi="Calibri" w:cs="Calibri"/>
      <w:kern w:val="3"/>
      <w:lang w:eastAsia="cs-CZ"/>
    </w:rPr>
  </w:style>
  <w:style w:type="character" w:styleId="Siln">
    <w:name w:val="Strong"/>
    <w:basedOn w:val="Standardnpsmoodstavce"/>
    <w:uiPriority w:val="22"/>
    <w:qFormat/>
    <w:rsid w:val="005B0CBA"/>
    <w:rPr>
      <w:b/>
      <w:bCs/>
    </w:rPr>
  </w:style>
  <w:style w:type="character" w:customStyle="1" w:styleId="OdstavecseseznamemChar">
    <w:name w:val="Odstavec se seznamem Char"/>
    <w:aliases w:val="Odstavec_muj Char,Vlckova_odstavec_se_seznamem Char"/>
    <w:basedOn w:val="Standardnpsmoodstavce"/>
    <w:link w:val="Odstavecseseznamem"/>
    <w:uiPriority w:val="34"/>
    <w:locked/>
    <w:rsid w:val="005B0CBA"/>
  </w:style>
  <w:style w:type="paragraph" w:styleId="Normlnweb">
    <w:name w:val="Normal (Web)"/>
    <w:basedOn w:val="Normln"/>
    <w:uiPriority w:val="99"/>
    <w:semiHidden/>
    <w:unhideWhenUsed/>
    <w:rsid w:val="001E36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20C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20CE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20CE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20CE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0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V&#205;ZY,%20TESTY%20A%20ONLINE%20V&#221;UKA%20S%20POU&#381;IT&#205;M%20APLIKAC&#205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520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Alena Dvořáková</cp:lastModifiedBy>
  <cp:revision>10</cp:revision>
  <cp:lastPrinted>2019-12-06T12:38:00Z</cp:lastPrinted>
  <dcterms:created xsi:type="dcterms:W3CDTF">2020-04-03T11:10:00Z</dcterms:created>
  <dcterms:modified xsi:type="dcterms:W3CDTF">2020-04-03T12:01:00Z</dcterms:modified>
</cp:coreProperties>
</file>